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9D71CC" w14:textId="20F234C7" w:rsidR="00F166B2" w:rsidRPr="00660B96" w:rsidRDefault="005D2992" w:rsidP="00FF06B1">
      <w:pPr>
        <w:spacing w:after="120"/>
        <w:jc w:val="center"/>
        <w:rPr>
          <w:rFonts w:asciiTheme="majorEastAsia" w:eastAsiaTheme="majorEastAsia" w:hAnsiTheme="majorEastAsia"/>
          <w:b/>
          <w:bCs/>
          <w:color w:val="FF0000"/>
          <w:szCs w:val="24"/>
        </w:rPr>
      </w:pPr>
      <w:r w:rsidRPr="00660B96">
        <w:rPr>
          <w:rFonts w:asciiTheme="majorEastAsia" w:eastAsiaTheme="majorEastAsia" w:hAnsiTheme="majorEastAsia" w:hint="eastAsia"/>
          <w:b/>
          <w:bCs/>
          <w:szCs w:val="24"/>
        </w:rPr>
        <w:t>「</w:t>
      </w:r>
      <w:r w:rsidR="00F166B2" w:rsidRPr="00660B96">
        <w:rPr>
          <w:rFonts w:asciiTheme="majorEastAsia" w:eastAsiaTheme="majorEastAsia" w:hAnsiTheme="majorEastAsia" w:hint="eastAsia"/>
          <w:b/>
          <w:bCs/>
          <w:szCs w:val="24"/>
        </w:rPr>
        <w:t>常識</w:t>
      </w:r>
      <w:r w:rsidR="00AE473B">
        <w:rPr>
          <w:rFonts w:asciiTheme="majorEastAsia" w:eastAsiaTheme="majorEastAsia" w:hAnsiTheme="majorEastAsia" w:hint="eastAsia"/>
          <w:b/>
          <w:bCs/>
          <w:szCs w:val="24"/>
        </w:rPr>
        <w:t>小</w:t>
      </w:r>
      <w:r w:rsidRPr="00660B96">
        <w:rPr>
          <w:rFonts w:asciiTheme="majorEastAsia" w:eastAsiaTheme="majorEastAsia" w:hAnsiTheme="majorEastAsia" w:hint="eastAsia"/>
          <w:b/>
          <w:bCs/>
          <w:szCs w:val="24"/>
        </w:rPr>
        <w:t>劇場」</w:t>
      </w:r>
    </w:p>
    <w:p w14:paraId="742364B7" w14:textId="77777777" w:rsidR="000067B3" w:rsidRPr="00660B96" w:rsidRDefault="00EC7F43" w:rsidP="00FF06B1">
      <w:pPr>
        <w:spacing w:after="120"/>
        <w:jc w:val="center"/>
        <w:rPr>
          <w:rFonts w:asciiTheme="majorEastAsia" w:eastAsiaTheme="majorEastAsia" w:hAnsiTheme="majorEastAsia"/>
          <w:b/>
          <w:bCs/>
          <w:szCs w:val="24"/>
        </w:rPr>
      </w:pPr>
      <w:r w:rsidRPr="00660B96">
        <w:rPr>
          <w:rFonts w:asciiTheme="majorEastAsia" w:eastAsiaTheme="majorEastAsia" w:hAnsiTheme="majorEastAsia" w:hint="eastAsia"/>
          <w:b/>
          <w:bCs/>
          <w:szCs w:val="24"/>
        </w:rPr>
        <w:t>教學指引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B37093" w:rsidRPr="00660B96" w14:paraId="64033C30" w14:textId="77777777" w:rsidTr="00FF06B1">
        <w:tc>
          <w:tcPr>
            <w:tcW w:w="5000" w:type="pct"/>
          </w:tcPr>
          <w:p w14:paraId="0CDBB6DF" w14:textId="4692BD97" w:rsidR="00B37093" w:rsidRPr="00660B96" w:rsidRDefault="008E7506" w:rsidP="00FF06B1">
            <w:pPr>
              <w:spacing w:after="120"/>
              <w:jc w:val="both"/>
              <w:rPr>
                <w:rFonts w:asciiTheme="majorEastAsia" w:eastAsiaTheme="majorEastAsia" w:hAnsiTheme="majorEastAsia"/>
                <w:b/>
                <w:bCs/>
                <w:szCs w:val="24"/>
              </w:rPr>
            </w:pPr>
            <w:r w:rsidRPr="00660B96">
              <w:rPr>
                <w:rFonts w:asciiTheme="majorEastAsia" w:eastAsiaTheme="majorEastAsia" w:hAnsiTheme="majorEastAsia" w:hint="eastAsia"/>
                <w:bCs/>
                <w:szCs w:val="24"/>
              </w:rPr>
              <w:t>本系列動畫影片圍繞</w:t>
            </w:r>
            <w:r w:rsidR="00AE473B">
              <w:rPr>
                <w:rFonts w:asciiTheme="majorEastAsia" w:eastAsiaTheme="majorEastAsia" w:hAnsiTheme="majorEastAsia" w:hint="eastAsia"/>
                <w:bCs/>
                <w:szCs w:val="24"/>
              </w:rPr>
              <w:t>六</w:t>
            </w:r>
            <w:r w:rsidRPr="00660B96">
              <w:rPr>
                <w:rFonts w:asciiTheme="majorEastAsia" w:eastAsiaTheme="majorEastAsia" w:hAnsiTheme="majorEastAsia" w:hint="eastAsia"/>
                <w:bCs/>
                <w:szCs w:val="24"/>
              </w:rPr>
              <w:t>個常識科學習範疇，</w:t>
            </w:r>
            <w:proofErr w:type="gramStart"/>
            <w:r w:rsidRPr="00660B96">
              <w:rPr>
                <w:rFonts w:asciiTheme="majorEastAsia" w:eastAsiaTheme="majorEastAsia" w:hAnsiTheme="majorEastAsia" w:hint="eastAsia"/>
                <w:bCs/>
                <w:szCs w:val="24"/>
              </w:rPr>
              <w:t>增潤課本</w:t>
            </w:r>
            <w:proofErr w:type="gramEnd"/>
            <w:r w:rsidRPr="00660B96">
              <w:rPr>
                <w:rFonts w:asciiTheme="majorEastAsia" w:eastAsiaTheme="majorEastAsia" w:hAnsiTheme="majorEastAsia" w:hint="eastAsia"/>
                <w:bCs/>
                <w:szCs w:val="24"/>
              </w:rPr>
              <w:t>知識，以促進</w:t>
            </w:r>
            <w:r w:rsidR="00CF7CE1" w:rsidRPr="00660B96">
              <w:rPr>
                <w:rFonts w:asciiTheme="majorEastAsia" w:eastAsiaTheme="majorEastAsia" w:hAnsiTheme="majorEastAsia" w:hint="eastAsia"/>
                <w:bCs/>
                <w:szCs w:val="24"/>
              </w:rPr>
              <w:t>學</w:t>
            </w:r>
            <w:r w:rsidRPr="00660B96">
              <w:rPr>
                <w:rFonts w:asciiTheme="majorEastAsia" w:eastAsiaTheme="majorEastAsia" w:hAnsiTheme="majorEastAsia" w:hint="eastAsia"/>
                <w:bCs/>
                <w:szCs w:val="24"/>
              </w:rPr>
              <w:t>生在家學習</w:t>
            </w:r>
            <w:r w:rsidR="00787AB0" w:rsidRPr="00787AB0">
              <w:rPr>
                <w:rFonts w:asciiTheme="majorEastAsia" w:eastAsiaTheme="majorEastAsia" w:hAnsiTheme="majorEastAsia" w:hint="eastAsia"/>
                <w:bCs/>
                <w:szCs w:val="24"/>
              </w:rPr>
              <w:t>/假期</w:t>
            </w:r>
            <w:r w:rsidRPr="00660B96">
              <w:rPr>
                <w:rFonts w:asciiTheme="majorEastAsia" w:eastAsiaTheme="majorEastAsia" w:hAnsiTheme="majorEastAsia" w:hint="eastAsia"/>
                <w:bCs/>
                <w:szCs w:val="24"/>
              </w:rPr>
              <w:t>期間對常識科知識、技能和態度的學習及提升學習的趣味性為目標。影片以生活中</w:t>
            </w:r>
            <w:r w:rsidR="00D5133A" w:rsidRPr="00660B96">
              <w:rPr>
                <w:rFonts w:asciiTheme="majorEastAsia" w:eastAsiaTheme="majorEastAsia" w:hAnsiTheme="majorEastAsia" w:hint="eastAsia"/>
                <w:bCs/>
                <w:szCs w:val="24"/>
              </w:rPr>
              <w:t>常見</w:t>
            </w:r>
            <w:r w:rsidRPr="00660B96">
              <w:rPr>
                <w:rFonts w:asciiTheme="majorEastAsia" w:eastAsiaTheme="majorEastAsia" w:hAnsiTheme="majorEastAsia" w:hint="eastAsia"/>
                <w:bCs/>
                <w:szCs w:val="24"/>
              </w:rPr>
              <w:t>的</w:t>
            </w:r>
            <w:r w:rsidR="00794643" w:rsidRPr="00660B96">
              <w:rPr>
                <w:rFonts w:asciiTheme="majorEastAsia" w:eastAsiaTheme="majorEastAsia" w:hAnsiTheme="majorEastAsia" w:hint="eastAsia"/>
                <w:bCs/>
                <w:szCs w:val="24"/>
              </w:rPr>
              <w:t>疑惑</w:t>
            </w:r>
            <w:r w:rsidRPr="00660B96">
              <w:rPr>
                <w:rFonts w:asciiTheme="majorEastAsia" w:eastAsiaTheme="majorEastAsia" w:hAnsiTheme="majorEastAsia" w:hint="eastAsia"/>
                <w:bCs/>
                <w:szCs w:val="24"/>
              </w:rPr>
              <w:t>為題，由</w:t>
            </w:r>
            <w:r w:rsidR="00525DA9" w:rsidRPr="00660B96">
              <w:rPr>
                <w:rFonts w:asciiTheme="majorEastAsia" w:eastAsiaTheme="majorEastAsia" w:hAnsiTheme="majorEastAsia" w:hint="eastAsia"/>
                <w:szCs w:val="24"/>
              </w:rPr>
              <w:t>「</w:t>
            </w:r>
            <w:r w:rsidR="00787AB0" w:rsidRPr="00787AB0">
              <w:rPr>
                <w:rFonts w:asciiTheme="majorEastAsia" w:eastAsiaTheme="majorEastAsia" w:hAnsiTheme="majorEastAsia" w:cs="Arial"/>
                <w:szCs w:val="24"/>
              </w:rPr>
              <w:t>AI</w:t>
            </w:r>
            <w:r w:rsidR="00525DA9" w:rsidRPr="00660B96">
              <w:rPr>
                <w:rFonts w:asciiTheme="majorEastAsia" w:eastAsiaTheme="majorEastAsia" w:hAnsiTheme="majorEastAsia" w:hint="eastAsia"/>
                <w:bCs/>
                <w:szCs w:val="24"/>
              </w:rPr>
              <w:t>葉子</w:t>
            </w:r>
            <w:r w:rsidR="00525DA9" w:rsidRPr="00660B96">
              <w:rPr>
                <w:rFonts w:asciiTheme="majorEastAsia" w:eastAsiaTheme="majorEastAsia" w:hAnsiTheme="majorEastAsia" w:hint="eastAsia"/>
                <w:szCs w:val="24"/>
              </w:rPr>
              <w:t>」</w:t>
            </w:r>
            <w:r w:rsidRPr="00660B96">
              <w:rPr>
                <w:rFonts w:asciiTheme="majorEastAsia" w:eastAsiaTheme="majorEastAsia" w:hAnsiTheme="majorEastAsia" w:hint="eastAsia"/>
                <w:bCs/>
                <w:szCs w:val="24"/>
              </w:rPr>
              <w:t>帶大家</w:t>
            </w:r>
            <w:r w:rsidR="00794643" w:rsidRPr="00660B96">
              <w:rPr>
                <w:rFonts w:asciiTheme="majorEastAsia" w:eastAsiaTheme="majorEastAsia" w:hAnsiTheme="majorEastAsia" w:hint="eastAsia"/>
                <w:bCs/>
                <w:szCs w:val="24"/>
              </w:rPr>
              <w:t>查根究底</w:t>
            </w:r>
            <w:r w:rsidRPr="00660B96">
              <w:rPr>
                <w:rFonts w:asciiTheme="majorEastAsia" w:eastAsiaTheme="majorEastAsia" w:hAnsiTheme="majorEastAsia" w:hint="eastAsia"/>
                <w:bCs/>
                <w:szCs w:val="24"/>
              </w:rPr>
              <w:t>，</w:t>
            </w:r>
            <w:r w:rsidR="00CA4C47" w:rsidRPr="00660B96">
              <w:rPr>
                <w:rFonts w:asciiTheme="majorEastAsia" w:eastAsiaTheme="majorEastAsia" w:hAnsiTheme="majorEastAsia" w:hint="eastAsia"/>
                <w:bCs/>
                <w:szCs w:val="24"/>
              </w:rPr>
              <w:t>尋找</w:t>
            </w:r>
            <w:r w:rsidR="00794643" w:rsidRPr="00660B96">
              <w:rPr>
                <w:rFonts w:asciiTheme="majorEastAsia" w:eastAsiaTheme="majorEastAsia" w:hAnsiTheme="majorEastAsia" w:hint="eastAsia"/>
                <w:bCs/>
                <w:szCs w:val="24"/>
              </w:rPr>
              <w:t>答案</w:t>
            </w:r>
            <w:r w:rsidRPr="00660B96">
              <w:rPr>
                <w:rFonts w:asciiTheme="majorEastAsia" w:eastAsiaTheme="majorEastAsia" w:hAnsiTheme="majorEastAsia" w:hint="eastAsia"/>
                <w:bCs/>
                <w:szCs w:val="24"/>
              </w:rPr>
              <w:t>。</w:t>
            </w:r>
          </w:p>
        </w:tc>
      </w:tr>
      <w:tr w:rsidR="00327B67" w:rsidRPr="00660B96" w14:paraId="1930AC75" w14:textId="77777777" w:rsidTr="00FF06B1">
        <w:tc>
          <w:tcPr>
            <w:tcW w:w="5000" w:type="pct"/>
          </w:tcPr>
          <w:p w14:paraId="6B28D999" w14:textId="079900C3" w:rsidR="00327B67" w:rsidRPr="00660B96" w:rsidRDefault="00327B67" w:rsidP="00327B67">
            <w:pPr>
              <w:spacing w:after="120"/>
              <w:jc w:val="both"/>
              <w:rPr>
                <w:rFonts w:asciiTheme="majorEastAsia" w:eastAsiaTheme="majorEastAsia" w:hAnsiTheme="majorEastAsia"/>
                <w:b/>
                <w:bCs/>
                <w:szCs w:val="24"/>
              </w:rPr>
            </w:pPr>
            <w:r w:rsidRPr="00660B96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短片：</w:t>
            </w:r>
            <w:r w:rsidR="00AE473B" w:rsidRPr="004F3801">
              <w:rPr>
                <w:rFonts w:asciiTheme="majorEastAsia" w:eastAsiaTheme="majorEastAsia" w:hAnsiTheme="majorEastAsia" w:hint="eastAsia"/>
              </w:rPr>
              <w:t>無人商店，智慧銷售？</w:t>
            </w:r>
            <w:r w:rsidRPr="00660B96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（片長約六分鐘）</w:t>
            </w:r>
          </w:p>
        </w:tc>
      </w:tr>
      <w:tr w:rsidR="00327B67" w:rsidRPr="00660B96" w14:paraId="7FEE7E24" w14:textId="77777777" w:rsidTr="00223487">
        <w:trPr>
          <w:trHeight w:val="446"/>
        </w:trPr>
        <w:tc>
          <w:tcPr>
            <w:tcW w:w="5000" w:type="pct"/>
          </w:tcPr>
          <w:p w14:paraId="7B54D14D" w14:textId="0DF1634A" w:rsidR="00327B67" w:rsidRPr="00660B96" w:rsidRDefault="00327B67" w:rsidP="00327B67">
            <w:pPr>
              <w:spacing w:after="120"/>
              <w:jc w:val="both"/>
              <w:rPr>
                <w:rFonts w:asciiTheme="majorEastAsia" w:eastAsiaTheme="majorEastAsia" w:hAnsiTheme="majorEastAsia"/>
                <w:b/>
                <w:bCs/>
                <w:szCs w:val="24"/>
              </w:rPr>
            </w:pPr>
            <w:r w:rsidRPr="00660B96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本集內容介紹：</w:t>
            </w:r>
            <w:r w:rsidRPr="00660B96">
              <w:rPr>
                <w:rFonts w:asciiTheme="majorEastAsia" w:eastAsiaTheme="majorEastAsia" w:hAnsiTheme="majorEastAsia" w:hint="eastAsia"/>
                <w:szCs w:val="24"/>
              </w:rPr>
              <w:t>本集影片以「</w:t>
            </w:r>
            <w:r w:rsidR="00AE473B" w:rsidRPr="004F3801">
              <w:rPr>
                <w:rFonts w:asciiTheme="majorEastAsia" w:eastAsiaTheme="majorEastAsia" w:hAnsiTheme="majorEastAsia" w:hint="eastAsia"/>
              </w:rPr>
              <w:t>無人商店，智慧銷售？</w:t>
            </w:r>
            <w:bookmarkStart w:id="0" w:name="_GoBack"/>
            <w:bookmarkEnd w:id="0"/>
            <w:r w:rsidRPr="00660B96">
              <w:rPr>
                <w:rFonts w:asciiTheme="majorEastAsia" w:eastAsiaTheme="majorEastAsia" w:hAnsiTheme="majorEastAsia" w:hint="eastAsia"/>
                <w:szCs w:val="24"/>
              </w:rPr>
              <w:t>」</w:t>
            </w:r>
            <w:r w:rsidRPr="005668C5">
              <w:rPr>
                <w:rFonts w:asciiTheme="majorEastAsia" w:eastAsiaTheme="majorEastAsia" w:hAnsiTheme="majorEastAsia" w:hint="eastAsia"/>
                <w:szCs w:val="24"/>
              </w:rPr>
              <w:t>的疑問為題</w:t>
            </w:r>
            <w:r w:rsidRPr="000635D5">
              <w:rPr>
                <w:rFonts w:asciiTheme="majorEastAsia" w:eastAsiaTheme="majorEastAsia" w:hAnsiTheme="majorEastAsia" w:hint="eastAsia"/>
                <w:szCs w:val="24"/>
              </w:rPr>
              <w:t>，由「</w:t>
            </w:r>
            <w:r w:rsidR="005668C5" w:rsidRPr="000635D5">
              <w:rPr>
                <w:rFonts w:asciiTheme="majorEastAsia" w:eastAsiaTheme="majorEastAsia" w:hAnsiTheme="majorEastAsia" w:cs="Arial"/>
                <w:szCs w:val="24"/>
              </w:rPr>
              <w:t>AI</w:t>
            </w:r>
            <w:r w:rsidRPr="000635D5">
              <w:rPr>
                <w:rFonts w:asciiTheme="majorEastAsia" w:eastAsiaTheme="majorEastAsia" w:hAnsiTheme="majorEastAsia" w:hint="eastAsia"/>
                <w:szCs w:val="24"/>
              </w:rPr>
              <w:t>葉子」帶大家了解</w:t>
            </w:r>
            <w:r w:rsidR="000635D5" w:rsidRPr="000635D5">
              <w:rPr>
                <w:rFonts w:asciiTheme="majorEastAsia" w:eastAsiaTheme="majorEastAsia" w:hAnsiTheme="majorEastAsia" w:hint="eastAsia"/>
              </w:rPr>
              <w:t>無人商店如何應用智能科技運作</w:t>
            </w:r>
            <w:r w:rsidR="000635D5" w:rsidRPr="000635D5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，這種商業模式的好處和</w:t>
            </w:r>
            <w:r w:rsidR="000635D5" w:rsidRPr="000635D5">
              <w:rPr>
                <w:rFonts w:asciiTheme="majorEastAsia" w:eastAsiaTheme="majorEastAsia" w:hAnsiTheme="majorEastAsia" w:cs="新細明體" w:hint="eastAsia"/>
                <w:szCs w:val="24"/>
              </w:rPr>
              <w:t>在各國的</w:t>
            </w:r>
            <w:r w:rsidR="000635D5" w:rsidRPr="000635D5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發展</w:t>
            </w:r>
            <w:r w:rsidRPr="000635D5">
              <w:rPr>
                <w:rFonts w:asciiTheme="majorEastAsia" w:eastAsiaTheme="majorEastAsia" w:hAnsiTheme="majorEastAsia" w:cs="新細明體" w:hint="eastAsia"/>
                <w:szCs w:val="24"/>
              </w:rPr>
              <w:t>。</w:t>
            </w:r>
          </w:p>
        </w:tc>
      </w:tr>
      <w:tr w:rsidR="00B37093" w:rsidRPr="00660B96" w14:paraId="18F45E0F" w14:textId="77777777" w:rsidTr="00FF06B1">
        <w:tc>
          <w:tcPr>
            <w:tcW w:w="5000" w:type="pct"/>
          </w:tcPr>
          <w:p w14:paraId="7B6A1EFD" w14:textId="4BCC935E" w:rsidR="00B37093" w:rsidRPr="005C5F5A" w:rsidRDefault="00B37093" w:rsidP="00FF06B1">
            <w:pPr>
              <w:spacing w:after="120"/>
              <w:jc w:val="both"/>
              <w:rPr>
                <w:rFonts w:asciiTheme="majorEastAsia" w:eastAsiaTheme="majorEastAsia" w:hAnsiTheme="majorEastAsia"/>
                <w:kern w:val="0"/>
                <w:szCs w:val="24"/>
              </w:rPr>
            </w:pPr>
            <w:r w:rsidRPr="00660B96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核心學習元素</w:t>
            </w:r>
            <w:r w:rsidR="00040035" w:rsidRPr="00660B96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 xml:space="preserve"> </w:t>
            </w:r>
            <w:r w:rsidR="00040035" w:rsidRPr="005668C5">
              <w:rPr>
                <w:rFonts w:asciiTheme="majorEastAsia" w:eastAsiaTheme="majorEastAsia" w:hAnsiTheme="majorEastAsia" w:hint="eastAsia"/>
                <w:bCs/>
                <w:szCs w:val="24"/>
              </w:rPr>
              <w:t>（</w:t>
            </w:r>
            <w:r w:rsidRPr="005668C5">
              <w:rPr>
                <w:rFonts w:asciiTheme="majorEastAsia" w:eastAsiaTheme="majorEastAsia" w:hAnsiTheme="majorEastAsia" w:hint="eastAsia"/>
                <w:szCs w:val="24"/>
              </w:rPr>
              <w:t>第</w:t>
            </w:r>
            <w:r w:rsidR="001515B1" w:rsidRPr="005668C5">
              <w:rPr>
                <w:rFonts w:asciiTheme="majorEastAsia" w:eastAsiaTheme="majorEastAsia" w:hAnsiTheme="majorEastAsia" w:hint="eastAsia"/>
                <w:szCs w:val="24"/>
              </w:rPr>
              <w:t>二</w:t>
            </w:r>
            <w:r w:rsidRPr="005668C5">
              <w:rPr>
                <w:rFonts w:asciiTheme="majorEastAsia" w:eastAsiaTheme="majorEastAsia" w:hAnsiTheme="majorEastAsia" w:hint="eastAsia"/>
                <w:szCs w:val="24"/>
              </w:rPr>
              <w:t>學習階段</w:t>
            </w:r>
            <w:r w:rsidR="00040035" w:rsidRPr="005668C5">
              <w:rPr>
                <w:rFonts w:asciiTheme="majorEastAsia" w:eastAsiaTheme="majorEastAsia" w:hAnsiTheme="majorEastAsia" w:hint="eastAsia"/>
                <w:bCs/>
                <w:szCs w:val="24"/>
              </w:rPr>
              <w:t>）</w:t>
            </w:r>
            <w:r w:rsidRPr="005668C5">
              <w:rPr>
                <w:rFonts w:asciiTheme="majorEastAsia" w:eastAsiaTheme="majorEastAsia" w:hAnsiTheme="majorEastAsia" w:hint="eastAsia"/>
                <w:szCs w:val="24"/>
              </w:rPr>
              <w:t>：</w:t>
            </w:r>
            <w:r w:rsidR="005C5F5A" w:rsidRPr="005C5F5A">
              <w:rPr>
                <w:rFonts w:asciiTheme="majorEastAsia" w:eastAsiaTheme="majorEastAsia" w:hAnsiTheme="majorEastAsia" w:hint="eastAsia"/>
              </w:rPr>
              <w:t>影響香港經濟發展的因素；遵守法律與規則的重要性</w:t>
            </w:r>
          </w:p>
          <w:p w14:paraId="3133D01D" w14:textId="7ED6998E" w:rsidR="00B37093" w:rsidRPr="005C5F5A" w:rsidRDefault="00B37093" w:rsidP="00674758">
            <w:pPr>
              <w:pStyle w:val="Pa12"/>
              <w:numPr>
                <w:ilvl w:val="0"/>
                <w:numId w:val="13"/>
              </w:numPr>
              <w:spacing w:after="120" w:line="240" w:lineRule="auto"/>
              <w:jc w:val="both"/>
              <w:rPr>
                <w:rFonts w:asciiTheme="majorEastAsia" w:eastAsiaTheme="majorEastAsia" w:hAnsiTheme="majorEastAsia"/>
              </w:rPr>
            </w:pPr>
            <w:r w:rsidRPr="005C5F5A">
              <w:rPr>
                <w:rFonts w:asciiTheme="majorEastAsia" w:eastAsiaTheme="majorEastAsia" w:hAnsiTheme="majorEastAsia" w:hint="eastAsia"/>
              </w:rPr>
              <w:t>知識和理解：</w:t>
            </w:r>
            <w:r w:rsidR="005C5F5A" w:rsidRPr="005C66D4">
              <w:rPr>
                <w:rFonts w:asciiTheme="majorEastAsia" w:eastAsiaTheme="majorEastAsia" w:hAnsiTheme="majorEastAsia" w:hint="eastAsia"/>
              </w:rPr>
              <w:t>認識影響香港經濟發展的因素</w:t>
            </w:r>
          </w:p>
          <w:p w14:paraId="6574591E" w14:textId="733A991C" w:rsidR="00C05714" w:rsidRPr="005C5F5A" w:rsidRDefault="00B37093" w:rsidP="00DA69A5">
            <w:pPr>
              <w:pStyle w:val="Pa12"/>
              <w:numPr>
                <w:ilvl w:val="0"/>
                <w:numId w:val="13"/>
              </w:numPr>
              <w:spacing w:after="120" w:line="240" w:lineRule="auto"/>
              <w:jc w:val="both"/>
              <w:rPr>
                <w:rFonts w:asciiTheme="majorEastAsia" w:eastAsiaTheme="majorEastAsia" w:hAnsiTheme="majorEastAsia"/>
              </w:rPr>
            </w:pPr>
            <w:r w:rsidRPr="005C5F5A">
              <w:rPr>
                <w:rFonts w:asciiTheme="majorEastAsia" w:eastAsiaTheme="majorEastAsia" w:hAnsiTheme="majorEastAsia" w:hint="eastAsia"/>
              </w:rPr>
              <w:t>技能：</w:t>
            </w:r>
            <w:r w:rsidR="005C5F5A" w:rsidRPr="005C66D4">
              <w:rPr>
                <w:rFonts w:asciiTheme="majorEastAsia" w:eastAsiaTheme="majorEastAsia" w:hAnsiTheme="majorEastAsia" w:hint="eastAsia"/>
              </w:rPr>
              <w:t>分析社會問題，並嘗試提出解決方法</w:t>
            </w:r>
            <w:r w:rsidR="00DE7756" w:rsidRPr="005C5F5A">
              <w:rPr>
                <w:rFonts w:asciiTheme="majorEastAsia" w:eastAsiaTheme="majorEastAsia" w:hAnsiTheme="majorEastAsia" w:hint="eastAsia"/>
              </w:rPr>
              <w:t xml:space="preserve">  </w:t>
            </w:r>
          </w:p>
          <w:p w14:paraId="0ECE3C84" w14:textId="2CE4F1F3" w:rsidR="002644C6" w:rsidRPr="00660B96" w:rsidRDefault="00B37093" w:rsidP="002644C6">
            <w:pPr>
              <w:pStyle w:val="ListParagraph"/>
              <w:numPr>
                <w:ilvl w:val="0"/>
                <w:numId w:val="13"/>
              </w:numPr>
              <w:spacing w:after="120"/>
              <w:ind w:leftChars="0"/>
              <w:rPr>
                <w:rFonts w:asciiTheme="majorEastAsia" w:eastAsiaTheme="majorEastAsia" w:hAnsiTheme="majorEastAsia" w:cs="MSungHK"/>
                <w:color w:val="000000" w:themeColor="text1"/>
                <w:szCs w:val="24"/>
              </w:rPr>
            </w:pPr>
            <w:r w:rsidRPr="005C5F5A">
              <w:rPr>
                <w:rFonts w:asciiTheme="majorEastAsia" w:eastAsiaTheme="majorEastAsia" w:hAnsiTheme="majorEastAsia" w:hint="eastAsia"/>
                <w:kern w:val="0"/>
                <w:szCs w:val="24"/>
              </w:rPr>
              <w:t>價值觀和態度：</w:t>
            </w:r>
            <w:r w:rsidR="005C5F5A" w:rsidRPr="005C66D4">
              <w:rPr>
                <w:rFonts w:asciiTheme="majorEastAsia" w:eastAsiaTheme="majorEastAsia" w:hAnsiTheme="majorEastAsia" w:hint="eastAsia"/>
                <w:kern w:val="0"/>
                <w:szCs w:val="24"/>
              </w:rPr>
              <w:t>關注本地社會的發展；欣賞社會各界對香港作出的貢獻</w:t>
            </w:r>
          </w:p>
        </w:tc>
      </w:tr>
      <w:tr w:rsidR="00B37093" w:rsidRPr="00660B96" w14:paraId="2DA4357A" w14:textId="77777777" w:rsidTr="00FF06B1">
        <w:tc>
          <w:tcPr>
            <w:tcW w:w="5000" w:type="pct"/>
          </w:tcPr>
          <w:p w14:paraId="71C93193" w14:textId="77777777" w:rsidR="00B37093" w:rsidRPr="005C5F5A" w:rsidRDefault="00040035" w:rsidP="00FF06B1">
            <w:pPr>
              <w:spacing w:after="120"/>
              <w:jc w:val="both"/>
              <w:rPr>
                <w:rFonts w:asciiTheme="majorEastAsia" w:eastAsiaTheme="majorEastAsia" w:hAnsiTheme="majorEastAsia"/>
                <w:b/>
                <w:bCs/>
                <w:szCs w:val="24"/>
              </w:rPr>
            </w:pPr>
            <w:r w:rsidRPr="005C5F5A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常識科課程</w:t>
            </w:r>
            <w:r w:rsidR="00B37093" w:rsidRPr="005C5F5A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主題、單元、內容</w:t>
            </w:r>
          </w:p>
          <w:p w14:paraId="4E7FC339" w14:textId="250E5202" w:rsidR="00B37093" w:rsidRPr="005C5F5A" w:rsidRDefault="00B37093" w:rsidP="00FF06B1">
            <w:pPr>
              <w:pStyle w:val="ListParagraph"/>
              <w:numPr>
                <w:ilvl w:val="0"/>
                <w:numId w:val="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5C5F5A">
              <w:rPr>
                <w:rFonts w:asciiTheme="majorEastAsia" w:eastAsiaTheme="majorEastAsia" w:hAnsiTheme="majorEastAsia" w:hint="eastAsia"/>
                <w:szCs w:val="24"/>
              </w:rPr>
              <w:t>主題：</w:t>
            </w:r>
            <w:r w:rsidR="005C5F5A" w:rsidRPr="005C5F5A">
              <w:rPr>
                <w:rFonts w:asciiTheme="majorEastAsia" w:eastAsiaTheme="majorEastAsia" w:hAnsiTheme="majorEastAsia" w:hint="eastAsia"/>
              </w:rPr>
              <w:t>新時代的發展</w:t>
            </w:r>
          </w:p>
          <w:p w14:paraId="1751975A" w14:textId="3DCB5DEB" w:rsidR="00B37093" w:rsidRPr="005C5F5A" w:rsidRDefault="00B37093" w:rsidP="0001251D">
            <w:pPr>
              <w:pStyle w:val="ListParagraph"/>
              <w:numPr>
                <w:ilvl w:val="0"/>
                <w:numId w:val="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5C5F5A">
              <w:rPr>
                <w:rFonts w:asciiTheme="majorEastAsia" w:eastAsiaTheme="majorEastAsia" w:hAnsiTheme="majorEastAsia" w:hint="eastAsia"/>
                <w:szCs w:val="24"/>
              </w:rPr>
              <w:t>單元：</w:t>
            </w:r>
            <w:r w:rsidR="005C5F5A" w:rsidRPr="005C5F5A">
              <w:rPr>
                <w:rFonts w:asciiTheme="majorEastAsia" w:eastAsiaTheme="majorEastAsia" w:hAnsiTheme="majorEastAsia" w:hint="eastAsia"/>
              </w:rPr>
              <w:t>數碼年代</w:t>
            </w:r>
          </w:p>
          <w:p w14:paraId="0F00D2D0" w14:textId="3FC2248A" w:rsidR="009F451A" w:rsidRPr="005C5F5A" w:rsidRDefault="00275BAD" w:rsidP="009F451A">
            <w:pPr>
              <w:pStyle w:val="ListParagraph"/>
              <w:numPr>
                <w:ilvl w:val="0"/>
                <w:numId w:val="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5C5F5A">
              <w:rPr>
                <w:rFonts w:asciiTheme="majorEastAsia" w:eastAsiaTheme="majorEastAsia" w:hAnsiTheme="majorEastAsia" w:hint="eastAsia"/>
                <w:szCs w:val="24"/>
              </w:rPr>
              <w:t>內容：</w:t>
            </w:r>
            <w:r w:rsidR="005C5F5A" w:rsidRPr="005C5F5A">
              <w:rPr>
                <w:rFonts w:asciiTheme="majorEastAsia" w:eastAsiaTheme="majorEastAsia" w:hAnsiTheme="majorEastAsia" w:hint="eastAsia"/>
              </w:rPr>
              <w:t>科學與科技的發明對經濟發展的影響</w:t>
            </w:r>
          </w:p>
        </w:tc>
      </w:tr>
      <w:tr w:rsidR="00B37093" w:rsidRPr="00660B96" w14:paraId="69C24DA4" w14:textId="77777777" w:rsidTr="00FF06B1">
        <w:tc>
          <w:tcPr>
            <w:tcW w:w="5000" w:type="pct"/>
          </w:tcPr>
          <w:p w14:paraId="0FA460D7" w14:textId="77777777" w:rsidR="00B37093" w:rsidRPr="005C5F5A" w:rsidRDefault="00B37093" w:rsidP="00FF06B1">
            <w:pPr>
              <w:spacing w:after="1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5C5F5A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教學活動</w:t>
            </w:r>
          </w:p>
          <w:p w14:paraId="3023D194" w14:textId="77777777" w:rsidR="00B37093" w:rsidRPr="005C5F5A" w:rsidRDefault="00B37093" w:rsidP="00FF06B1">
            <w:pPr>
              <w:pStyle w:val="ListParagraph"/>
              <w:numPr>
                <w:ilvl w:val="0"/>
                <w:numId w:val="12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5C5F5A">
              <w:rPr>
                <w:rFonts w:asciiTheme="majorEastAsia" w:eastAsiaTheme="majorEastAsia" w:hAnsiTheme="majorEastAsia" w:hint="eastAsia"/>
                <w:szCs w:val="24"/>
              </w:rPr>
              <w:t>觀看影片前：</w:t>
            </w:r>
          </w:p>
          <w:p w14:paraId="692BDA74" w14:textId="7A317480" w:rsidR="00B37093" w:rsidRPr="005C5F5A" w:rsidRDefault="00B37093" w:rsidP="00596D5D">
            <w:pPr>
              <w:pStyle w:val="ListParagraph"/>
              <w:numPr>
                <w:ilvl w:val="0"/>
                <w:numId w:val="16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5C5F5A">
              <w:rPr>
                <w:rFonts w:asciiTheme="majorEastAsia" w:eastAsiaTheme="majorEastAsia" w:hAnsiTheme="majorEastAsia" w:hint="eastAsia"/>
                <w:szCs w:val="24"/>
              </w:rPr>
              <w:t>就影片的</w:t>
            </w:r>
            <w:r w:rsidR="003B6E70" w:rsidRPr="005C5F5A">
              <w:rPr>
                <w:rFonts w:asciiTheme="majorEastAsia" w:eastAsiaTheme="majorEastAsia" w:hAnsiTheme="majorEastAsia" w:hint="eastAsia"/>
                <w:szCs w:val="24"/>
              </w:rPr>
              <w:t>標題</w:t>
            </w:r>
            <w:r w:rsidR="00B05E04" w:rsidRPr="005C5F5A">
              <w:rPr>
                <w:rFonts w:asciiTheme="majorEastAsia" w:eastAsiaTheme="majorEastAsia" w:hAnsiTheme="majorEastAsia" w:hint="eastAsia"/>
                <w:szCs w:val="24"/>
              </w:rPr>
              <w:t>「</w:t>
            </w:r>
            <w:r w:rsidR="00AE473B" w:rsidRPr="004F3801">
              <w:rPr>
                <w:rFonts w:asciiTheme="majorEastAsia" w:eastAsiaTheme="majorEastAsia" w:hAnsiTheme="majorEastAsia" w:hint="eastAsia"/>
              </w:rPr>
              <w:t>無人商店，智慧銷售？</w:t>
            </w:r>
            <w:r w:rsidR="00B05E04" w:rsidRPr="005C5F5A">
              <w:rPr>
                <w:rFonts w:asciiTheme="majorEastAsia" w:eastAsiaTheme="majorEastAsia" w:hAnsiTheme="majorEastAsia" w:hint="eastAsia"/>
                <w:szCs w:val="24"/>
              </w:rPr>
              <w:t>」</w:t>
            </w:r>
            <w:r w:rsidRPr="005C5F5A">
              <w:rPr>
                <w:rFonts w:asciiTheme="majorEastAsia" w:eastAsiaTheme="majorEastAsia" w:hAnsiTheme="majorEastAsia" w:hint="eastAsia"/>
                <w:szCs w:val="24"/>
              </w:rPr>
              <w:t>邀請學生分享想法：</w:t>
            </w:r>
          </w:p>
          <w:p w14:paraId="399C4AC0" w14:textId="26D4A8CA" w:rsidR="00BC4842" w:rsidRPr="005B45E9" w:rsidRDefault="00B37093" w:rsidP="00FE6322">
            <w:pPr>
              <w:spacing w:after="1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5C5F5A">
              <w:rPr>
                <w:rFonts w:asciiTheme="majorEastAsia" w:eastAsiaTheme="majorEastAsia" w:hAnsiTheme="majorEastAsia" w:hint="eastAsia"/>
                <w:szCs w:val="24"/>
              </w:rPr>
              <w:t>例如：</w:t>
            </w:r>
            <w:r w:rsidR="005C66D4" w:rsidRPr="005B45E9">
              <w:rPr>
                <w:rFonts w:asciiTheme="majorEastAsia" w:eastAsiaTheme="majorEastAsia" w:hAnsiTheme="majorEastAsia" w:hint="eastAsia"/>
                <w:szCs w:val="24"/>
              </w:rPr>
              <w:t>你去過/見過無人商店嗎？介紹一下。</w:t>
            </w:r>
            <w:r w:rsidR="00BC4842" w:rsidRPr="005B45E9">
              <w:rPr>
                <w:rFonts w:asciiTheme="majorEastAsia" w:eastAsiaTheme="majorEastAsia" w:hAnsiTheme="majorEastAsia" w:hint="eastAsia"/>
                <w:szCs w:val="24"/>
              </w:rPr>
              <w:t>（老師糾正學生</w:t>
            </w:r>
            <w:r w:rsidR="00DD5ED8" w:rsidRPr="005B45E9">
              <w:rPr>
                <w:rFonts w:asciiTheme="majorEastAsia" w:eastAsiaTheme="majorEastAsia" w:hAnsiTheme="majorEastAsia" w:hint="eastAsia"/>
                <w:szCs w:val="24"/>
              </w:rPr>
              <w:t>對</w:t>
            </w:r>
            <w:r w:rsidR="00DD5ED8" w:rsidRPr="005B45E9">
              <w:rPr>
                <w:rFonts w:asciiTheme="majorEastAsia" w:eastAsiaTheme="majorEastAsia" w:hAnsiTheme="majorEastAsia" w:hint="eastAsia"/>
              </w:rPr>
              <w:t>無人商店</w:t>
            </w:r>
            <w:r w:rsidR="00BC4842" w:rsidRPr="005B45E9">
              <w:rPr>
                <w:rFonts w:asciiTheme="majorEastAsia" w:eastAsiaTheme="majorEastAsia" w:hAnsiTheme="majorEastAsia" w:hint="eastAsia"/>
                <w:szCs w:val="24"/>
              </w:rPr>
              <w:t>錯誤的認知</w:t>
            </w:r>
            <w:r w:rsidR="00BC4842" w:rsidRPr="005B45E9">
              <w:rPr>
                <w:rFonts w:asciiTheme="majorEastAsia" w:eastAsiaTheme="majorEastAsia" w:hAnsiTheme="majorEastAsia" w:cs="新細明體" w:hint="eastAsia"/>
                <w:szCs w:val="24"/>
              </w:rPr>
              <w:t>）</w:t>
            </w:r>
          </w:p>
          <w:p w14:paraId="4AE16759" w14:textId="475C1C35" w:rsidR="00FE6322" w:rsidRPr="005B45E9" w:rsidRDefault="00DD5ED8" w:rsidP="00BC4842">
            <w:pPr>
              <w:spacing w:after="120"/>
              <w:ind w:firstLineChars="300" w:firstLine="7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5B45E9">
              <w:rPr>
                <w:rFonts w:asciiTheme="majorEastAsia" w:eastAsiaTheme="majorEastAsia" w:hAnsiTheme="majorEastAsia" w:hint="eastAsia"/>
              </w:rPr>
              <w:t>無人商店</w:t>
            </w:r>
            <w:r w:rsidR="005C66D4" w:rsidRPr="005B45E9">
              <w:rPr>
                <w:rFonts w:asciiTheme="majorEastAsia" w:eastAsiaTheme="majorEastAsia" w:hAnsiTheme="majorEastAsia" w:hint="eastAsia"/>
              </w:rPr>
              <w:t>是否</w:t>
            </w:r>
            <w:r w:rsidRPr="005B45E9">
              <w:rPr>
                <w:rFonts w:asciiTheme="majorEastAsia" w:eastAsiaTheme="majorEastAsia" w:hAnsiTheme="majorEastAsia" w:hint="eastAsia"/>
              </w:rPr>
              <w:t>比傳統商店</w:t>
            </w:r>
            <w:r w:rsidR="005C66D4" w:rsidRPr="005B45E9">
              <w:rPr>
                <w:rFonts w:asciiTheme="majorEastAsia" w:eastAsiaTheme="majorEastAsia" w:hAnsiTheme="majorEastAsia" w:hint="eastAsia"/>
              </w:rPr>
              <w:t>僱用</w:t>
            </w:r>
            <w:r w:rsidRPr="005B45E9">
              <w:rPr>
                <w:rFonts w:asciiTheme="majorEastAsia" w:eastAsiaTheme="majorEastAsia" w:hAnsiTheme="majorEastAsia" w:hint="eastAsia"/>
              </w:rPr>
              <w:t>更少員工</w:t>
            </w:r>
            <w:r w:rsidR="00FE6322" w:rsidRPr="005B45E9">
              <w:rPr>
                <w:rFonts w:asciiTheme="majorEastAsia" w:eastAsiaTheme="majorEastAsia" w:hAnsiTheme="majorEastAsia" w:hint="eastAsia"/>
                <w:szCs w:val="24"/>
              </w:rPr>
              <w:t>？</w:t>
            </w:r>
            <w:r w:rsidR="004923FD" w:rsidRPr="005B45E9">
              <w:rPr>
                <w:rFonts w:asciiTheme="majorEastAsia" w:eastAsiaTheme="majorEastAsia" w:hAnsiTheme="majorEastAsia" w:hint="eastAsia"/>
                <w:szCs w:val="24"/>
              </w:rPr>
              <w:t>（請學生要同時考慮樓面/店外與店內）</w:t>
            </w:r>
          </w:p>
          <w:p w14:paraId="4446A24A" w14:textId="25CC3F78" w:rsidR="00FE6322" w:rsidRPr="005C5F5A" w:rsidRDefault="00FE6322" w:rsidP="00FE6322">
            <w:pPr>
              <w:tabs>
                <w:tab w:val="center" w:pos="5480"/>
              </w:tabs>
              <w:spacing w:after="120"/>
              <w:ind w:firstLineChars="300" w:firstLine="7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5C5F5A">
              <w:rPr>
                <w:rFonts w:asciiTheme="majorEastAsia" w:eastAsiaTheme="majorEastAsia" w:hAnsiTheme="majorEastAsia" w:hint="eastAsia"/>
                <w:szCs w:val="24"/>
              </w:rPr>
              <w:t>你同意</w:t>
            </w:r>
            <w:r w:rsidR="00DD5ED8" w:rsidRPr="005C5F5A">
              <w:rPr>
                <w:rFonts w:asciiTheme="majorEastAsia" w:eastAsiaTheme="majorEastAsia" w:hAnsiTheme="majorEastAsia" w:hint="eastAsia"/>
                <w:szCs w:val="24"/>
              </w:rPr>
              <w:t>發展</w:t>
            </w:r>
            <w:r w:rsidR="00DD5ED8" w:rsidRPr="005C5F5A">
              <w:rPr>
                <w:rFonts w:asciiTheme="majorEastAsia" w:eastAsiaTheme="majorEastAsia" w:hAnsiTheme="majorEastAsia" w:hint="eastAsia"/>
              </w:rPr>
              <w:t>無人商店是為了削減人手</w:t>
            </w:r>
            <w:r w:rsidRPr="005C5F5A">
              <w:rPr>
                <w:rFonts w:asciiTheme="majorEastAsia" w:eastAsiaTheme="majorEastAsia" w:hAnsiTheme="majorEastAsia" w:hint="eastAsia"/>
                <w:szCs w:val="24"/>
              </w:rPr>
              <w:t>嗎？為什麼？（老師請學生在影片中自行尋找答案）</w:t>
            </w:r>
          </w:p>
          <w:p w14:paraId="1BD9C3DD" w14:textId="64CCCC5E" w:rsidR="00B37093" w:rsidRPr="005C5F5A" w:rsidRDefault="00B37093" w:rsidP="00FF06B1">
            <w:pPr>
              <w:pStyle w:val="ListParagraph"/>
              <w:numPr>
                <w:ilvl w:val="0"/>
                <w:numId w:val="12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  <w:lang w:eastAsia="zh-CN"/>
              </w:rPr>
            </w:pPr>
            <w:r w:rsidRPr="005C5F5A">
              <w:rPr>
                <w:rFonts w:asciiTheme="majorEastAsia" w:eastAsiaTheme="majorEastAsia" w:hAnsiTheme="majorEastAsia" w:hint="eastAsia"/>
                <w:szCs w:val="24"/>
                <w:lang w:eastAsia="zh-CN"/>
              </w:rPr>
              <w:t>觀看影片：</w:t>
            </w:r>
          </w:p>
          <w:p w14:paraId="0C3BC277" w14:textId="77777777" w:rsidR="00B37093" w:rsidRPr="005C5F5A" w:rsidRDefault="00B37093" w:rsidP="00596D5D">
            <w:pPr>
              <w:pStyle w:val="ListParagraph"/>
              <w:numPr>
                <w:ilvl w:val="0"/>
                <w:numId w:val="16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5C5F5A">
              <w:rPr>
                <w:rFonts w:asciiTheme="majorEastAsia" w:eastAsiaTheme="majorEastAsia" w:hAnsiTheme="majorEastAsia" w:hint="eastAsia"/>
                <w:szCs w:val="24"/>
              </w:rPr>
              <w:t>影片可以在課堂上播放或讓學生在家中收看。</w:t>
            </w:r>
          </w:p>
          <w:p w14:paraId="6BA00627" w14:textId="77777777" w:rsidR="00B37093" w:rsidRPr="005C5F5A" w:rsidRDefault="00B37093" w:rsidP="00FF06B1">
            <w:pPr>
              <w:pStyle w:val="ListParagraph"/>
              <w:numPr>
                <w:ilvl w:val="0"/>
                <w:numId w:val="12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  <w:lang w:eastAsia="zh-CN"/>
              </w:rPr>
            </w:pPr>
            <w:r w:rsidRPr="005C5F5A">
              <w:rPr>
                <w:rFonts w:asciiTheme="majorEastAsia" w:eastAsiaTheme="majorEastAsia" w:hAnsiTheme="majorEastAsia" w:hint="eastAsia"/>
                <w:szCs w:val="24"/>
                <w:lang w:eastAsia="zh-CN"/>
              </w:rPr>
              <w:t>觀看影片後：</w:t>
            </w:r>
          </w:p>
          <w:p w14:paraId="49E45EC3" w14:textId="77777777" w:rsidR="004B4D29" w:rsidRPr="005C5F5A" w:rsidRDefault="00B37093" w:rsidP="004B4D29">
            <w:pPr>
              <w:pStyle w:val="ListParagraph"/>
              <w:numPr>
                <w:ilvl w:val="0"/>
                <w:numId w:val="9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5C5F5A">
              <w:rPr>
                <w:rFonts w:asciiTheme="majorEastAsia" w:eastAsiaTheme="majorEastAsia" w:hAnsiTheme="majorEastAsia" w:hint="eastAsia"/>
                <w:szCs w:val="24"/>
              </w:rPr>
              <w:t>就影片內容，邀請學生分享想法：</w:t>
            </w:r>
          </w:p>
          <w:p w14:paraId="1DE5439F" w14:textId="3B6F7D36" w:rsidR="004B4D29" w:rsidRPr="005C5F5A" w:rsidRDefault="00B37093" w:rsidP="004B4D29">
            <w:pPr>
              <w:spacing w:after="1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5C5F5A">
              <w:rPr>
                <w:rFonts w:asciiTheme="majorEastAsia" w:eastAsiaTheme="majorEastAsia" w:hAnsiTheme="majorEastAsia" w:hint="eastAsia"/>
                <w:szCs w:val="24"/>
              </w:rPr>
              <w:t>例如：</w:t>
            </w:r>
            <w:r w:rsidR="00C5632E" w:rsidRPr="005C5F5A">
              <w:rPr>
                <w:rFonts w:asciiTheme="majorEastAsia" w:eastAsiaTheme="majorEastAsia" w:hAnsiTheme="majorEastAsia" w:hint="eastAsia"/>
                <w:szCs w:val="24"/>
              </w:rPr>
              <w:t>你在觀看影片前</w:t>
            </w:r>
            <w:r w:rsidR="00B05E04" w:rsidRPr="005C5F5A">
              <w:rPr>
                <w:rFonts w:asciiTheme="majorEastAsia" w:eastAsiaTheme="majorEastAsia" w:hAnsiTheme="majorEastAsia" w:hint="eastAsia"/>
                <w:szCs w:val="24"/>
              </w:rPr>
              <w:t>對問題“</w:t>
            </w:r>
            <w:r w:rsidR="00AE473B" w:rsidRPr="004F3801">
              <w:rPr>
                <w:rFonts w:asciiTheme="majorEastAsia" w:eastAsiaTheme="majorEastAsia" w:hAnsiTheme="majorEastAsia" w:hint="eastAsia"/>
              </w:rPr>
              <w:t>無人商店，智慧銷售？</w:t>
            </w:r>
            <w:r w:rsidR="00B05E04" w:rsidRPr="005C5F5A">
              <w:rPr>
                <w:rFonts w:asciiTheme="majorEastAsia" w:eastAsiaTheme="majorEastAsia" w:hAnsiTheme="majorEastAsia" w:hint="eastAsia"/>
                <w:szCs w:val="24"/>
              </w:rPr>
              <w:t>”</w:t>
            </w:r>
            <w:r w:rsidR="00C5632E" w:rsidRPr="005C5F5A">
              <w:rPr>
                <w:rFonts w:asciiTheme="majorEastAsia" w:eastAsiaTheme="majorEastAsia" w:hAnsiTheme="majorEastAsia" w:hint="eastAsia"/>
                <w:szCs w:val="24"/>
              </w:rPr>
              <w:t>的</w:t>
            </w:r>
            <w:r w:rsidR="00E70992" w:rsidRPr="005C5F5A">
              <w:rPr>
                <w:rFonts w:asciiTheme="majorEastAsia" w:eastAsiaTheme="majorEastAsia" w:hAnsiTheme="majorEastAsia" w:hint="eastAsia"/>
                <w:szCs w:val="24"/>
              </w:rPr>
              <w:t>想法</w:t>
            </w:r>
            <w:r w:rsidR="00C5632E" w:rsidRPr="005C5F5A">
              <w:rPr>
                <w:rFonts w:asciiTheme="majorEastAsia" w:eastAsiaTheme="majorEastAsia" w:hAnsiTheme="majorEastAsia" w:hint="eastAsia"/>
                <w:szCs w:val="24"/>
              </w:rPr>
              <w:t>是否正確？</w:t>
            </w:r>
          </w:p>
          <w:p w14:paraId="7518E579" w14:textId="0A814FF6" w:rsidR="00B37093" w:rsidRPr="005C5F5A" w:rsidRDefault="00B37093" w:rsidP="004B4D29">
            <w:pPr>
              <w:spacing w:after="120"/>
              <w:ind w:firstLineChars="300" w:firstLine="7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5C5F5A">
              <w:rPr>
                <w:rFonts w:asciiTheme="majorEastAsia" w:eastAsiaTheme="majorEastAsia" w:hAnsiTheme="majorEastAsia" w:hint="eastAsia"/>
                <w:szCs w:val="24"/>
              </w:rPr>
              <w:t>影片的內容中，哪一部份讓你最感興趣/意外/疑惑的？為什麼？</w:t>
            </w:r>
          </w:p>
          <w:p w14:paraId="572854F5" w14:textId="1EB53E8B" w:rsidR="00B37093" w:rsidRPr="005C5F5A" w:rsidRDefault="00B37093" w:rsidP="00FF06B1">
            <w:pPr>
              <w:pStyle w:val="ListParagraph"/>
              <w:numPr>
                <w:ilvl w:val="0"/>
                <w:numId w:val="8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5C5F5A">
              <w:rPr>
                <w:rFonts w:asciiTheme="majorEastAsia" w:eastAsiaTheme="majorEastAsia" w:hAnsiTheme="majorEastAsia" w:hint="eastAsia"/>
                <w:szCs w:val="24"/>
              </w:rPr>
              <w:t>就出現在影片最後的</w:t>
            </w:r>
            <w:r w:rsidR="007B63C0" w:rsidRPr="005C5F5A">
              <w:rPr>
                <w:rFonts w:asciiTheme="majorEastAsia" w:eastAsiaTheme="majorEastAsia" w:hAnsiTheme="majorEastAsia" w:hint="eastAsia"/>
                <w:szCs w:val="24"/>
              </w:rPr>
              <w:t>結語</w:t>
            </w:r>
            <w:r w:rsidR="00B05E04" w:rsidRPr="005C5F5A">
              <w:rPr>
                <w:rFonts w:asciiTheme="majorEastAsia" w:eastAsiaTheme="majorEastAsia" w:hAnsiTheme="majorEastAsia" w:hint="eastAsia"/>
                <w:szCs w:val="24"/>
              </w:rPr>
              <w:t>「</w:t>
            </w:r>
            <w:r w:rsidR="00AE473B" w:rsidRPr="004F3801">
              <w:rPr>
                <w:rFonts w:asciiTheme="majorEastAsia" w:eastAsiaTheme="majorEastAsia" w:hAnsiTheme="majorEastAsia" w:hint="eastAsia"/>
              </w:rPr>
              <w:t>無人商店配科技，便利消費助銷售！</w:t>
            </w:r>
            <w:r w:rsidR="00B05E04" w:rsidRPr="005C5F5A">
              <w:rPr>
                <w:rFonts w:asciiTheme="majorEastAsia" w:eastAsiaTheme="majorEastAsia" w:hAnsiTheme="majorEastAsia" w:hint="eastAsia"/>
                <w:szCs w:val="24"/>
              </w:rPr>
              <w:t>」</w:t>
            </w:r>
            <w:r w:rsidRPr="005C5F5A">
              <w:rPr>
                <w:rFonts w:asciiTheme="majorEastAsia" w:eastAsiaTheme="majorEastAsia" w:hAnsiTheme="majorEastAsia" w:hint="eastAsia"/>
                <w:szCs w:val="24"/>
              </w:rPr>
              <w:t>邀請學生分享想法：</w:t>
            </w:r>
          </w:p>
          <w:p w14:paraId="102DCCB1" w14:textId="77F19192" w:rsidR="00660B96" w:rsidRPr="00BC496F" w:rsidRDefault="00B37093" w:rsidP="00FE6322">
            <w:pPr>
              <w:spacing w:after="1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5C5F5A">
              <w:rPr>
                <w:rFonts w:asciiTheme="majorEastAsia" w:eastAsiaTheme="majorEastAsia" w:hAnsiTheme="majorEastAsia" w:hint="eastAsia"/>
                <w:szCs w:val="24"/>
              </w:rPr>
              <w:t>例如：</w:t>
            </w:r>
            <w:r w:rsidR="00BC496F" w:rsidRPr="00BC496F">
              <w:rPr>
                <w:rFonts w:asciiTheme="majorEastAsia" w:eastAsiaTheme="majorEastAsia" w:hAnsiTheme="majorEastAsia" w:hint="eastAsia"/>
              </w:rPr>
              <w:t>智能科技如何幫助重整人力資源</w:t>
            </w:r>
            <w:r w:rsidR="00FE6322" w:rsidRPr="00BC496F">
              <w:rPr>
                <w:rFonts w:asciiTheme="majorEastAsia" w:eastAsiaTheme="majorEastAsia" w:hAnsiTheme="majorEastAsia" w:hint="eastAsia"/>
                <w:szCs w:val="24"/>
              </w:rPr>
              <w:t>？</w:t>
            </w:r>
          </w:p>
          <w:p w14:paraId="5FD844C2" w14:textId="72BFD652" w:rsidR="00FE6322" w:rsidRPr="00BC496F" w:rsidRDefault="00BC496F" w:rsidP="00660B96">
            <w:pPr>
              <w:spacing w:after="120"/>
              <w:ind w:firstLineChars="300" w:firstLine="7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BC496F">
              <w:rPr>
                <w:rFonts w:asciiTheme="majorEastAsia" w:eastAsiaTheme="majorEastAsia" w:hAnsiTheme="majorEastAsia" w:hint="eastAsia"/>
              </w:rPr>
              <w:t>智能科技如何幫助提升銷售</w:t>
            </w:r>
            <w:r w:rsidR="00341404" w:rsidRPr="00BC496F">
              <w:rPr>
                <w:rFonts w:asciiTheme="majorEastAsia" w:eastAsiaTheme="majorEastAsia" w:hAnsiTheme="majorEastAsia" w:hint="eastAsia"/>
                <w:szCs w:val="24"/>
              </w:rPr>
              <w:t>？</w:t>
            </w:r>
          </w:p>
          <w:p w14:paraId="2AE44D84" w14:textId="611EC68B" w:rsidR="00B44ED9" w:rsidRPr="00BC496F" w:rsidRDefault="00BC496F" w:rsidP="00B44ED9">
            <w:pPr>
              <w:spacing w:after="120"/>
              <w:ind w:firstLineChars="300" w:firstLine="7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BC496F">
              <w:rPr>
                <w:rFonts w:asciiTheme="majorEastAsia" w:eastAsiaTheme="majorEastAsia" w:hAnsiTheme="majorEastAsia" w:hint="eastAsia"/>
              </w:rPr>
              <w:t>智能科技如何能便利消費</w:t>
            </w:r>
            <w:r w:rsidR="00B44ED9" w:rsidRPr="00BC496F">
              <w:rPr>
                <w:rFonts w:asciiTheme="majorEastAsia" w:eastAsiaTheme="majorEastAsia" w:hAnsiTheme="majorEastAsia" w:hint="eastAsia"/>
                <w:szCs w:val="24"/>
              </w:rPr>
              <w:t>？</w:t>
            </w:r>
          </w:p>
          <w:p w14:paraId="3916EA50" w14:textId="77777777" w:rsidR="00795AA1" w:rsidRDefault="00B37093" w:rsidP="00FF06B1">
            <w:pPr>
              <w:pStyle w:val="ListParagraph"/>
              <w:numPr>
                <w:ilvl w:val="0"/>
                <w:numId w:val="12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5C5F5A">
              <w:rPr>
                <w:rFonts w:asciiTheme="majorEastAsia" w:eastAsiaTheme="majorEastAsia" w:hAnsiTheme="majorEastAsia" w:hint="eastAsia"/>
                <w:szCs w:val="24"/>
              </w:rPr>
              <w:lastRenderedPageBreak/>
              <w:t>延伸學習：</w:t>
            </w:r>
          </w:p>
          <w:p w14:paraId="3F27D229" w14:textId="20E4D727" w:rsidR="00B37093" w:rsidRPr="00CB029A" w:rsidRDefault="00B354D3" w:rsidP="00FF06B1">
            <w:pPr>
              <w:spacing w:after="120"/>
              <w:jc w:val="both"/>
              <w:rPr>
                <w:rFonts w:asciiTheme="majorEastAsia" w:hAnsiTheme="majorEastAsia"/>
                <w:szCs w:val="24"/>
              </w:rPr>
            </w:pPr>
            <w:r w:rsidRPr="005C5F5A">
              <w:rPr>
                <w:rFonts w:asciiTheme="majorEastAsia" w:eastAsiaTheme="majorEastAsia" w:hAnsiTheme="majorEastAsia" w:hint="eastAsia"/>
                <w:szCs w:val="24"/>
              </w:rPr>
              <w:t>《</w:t>
            </w:r>
            <w:r w:rsidR="006129E3" w:rsidRPr="005C5F5A">
              <w:rPr>
                <w:rFonts w:asciiTheme="majorEastAsia" w:eastAsiaTheme="majorEastAsia" w:hAnsiTheme="majorEastAsia" w:hint="eastAsia"/>
                <w:szCs w:val="24"/>
              </w:rPr>
              <w:t>回頭想想</w:t>
            </w:r>
            <w:r w:rsidRPr="005C5F5A">
              <w:rPr>
                <w:rFonts w:asciiTheme="majorEastAsia" w:eastAsiaTheme="majorEastAsia" w:hAnsiTheme="majorEastAsia" w:hint="eastAsia"/>
                <w:szCs w:val="24"/>
              </w:rPr>
              <w:t>》</w:t>
            </w:r>
          </w:p>
          <w:p w14:paraId="6D5BA149" w14:textId="45F69B3E" w:rsidR="007B7F76" w:rsidRPr="00CB029A" w:rsidRDefault="00BB1F09" w:rsidP="00911362">
            <w:pPr>
              <w:pStyle w:val="ListParagraph"/>
              <w:numPr>
                <w:ilvl w:val="0"/>
                <w:numId w:val="1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CB029A">
              <w:rPr>
                <w:rFonts w:asciiTheme="majorEastAsia" w:eastAsiaTheme="majorEastAsia" w:hAnsiTheme="majorEastAsia" w:hint="eastAsia"/>
                <w:szCs w:val="24"/>
              </w:rPr>
              <w:t>閱讀</w:t>
            </w:r>
            <w:r w:rsidR="007B7F76" w:rsidRPr="00CB029A">
              <w:rPr>
                <w:rFonts w:asciiTheme="majorEastAsia" w:eastAsiaTheme="majorEastAsia" w:hAnsiTheme="majorEastAsia" w:hint="eastAsia"/>
                <w:szCs w:val="24"/>
              </w:rPr>
              <w:t>：</w:t>
            </w:r>
            <w:r w:rsidRPr="00CB029A">
              <w:rPr>
                <w:rFonts w:asciiTheme="majorEastAsia" w:eastAsiaTheme="majorEastAsia" w:hAnsiTheme="majorEastAsia" w:cs="新細明體" w:hint="eastAsia"/>
                <w:kern w:val="0"/>
                <w:szCs w:val="24"/>
              </w:rPr>
              <w:t>搜尋有關</w:t>
            </w:r>
            <w:r w:rsidRPr="00CB029A">
              <w:rPr>
                <w:rFonts w:asciiTheme="majorEastAsia" w:eastAsiaTheme="majorEastAsia" w:hAnsiTheme="majorEastAsia" w:cstheme="minorHAnsi" w:hint="eastAsia"/>
              </w:rPr>
              <w:t>香港</w:t>
            </w:r>
            <w:r w:rsidRPr="00CB029A">
              <w:rPr>
                <w:rFonts w:asciiTheme="majorEastAsia" w:eastAsiaTheme="majorEastAsia" w:hAnsiTheme="majorEastAsia" w:cs="新細明體" w:hint="eastAsia"/>
                <w:kern w:val="0"/>
                <w:szCs w:val="24"/>
              </w:rPr>
              <w:t>「北角士多」的</w:t>
            </w:r>
            <w:r w:rsidRPr="00CB029A">
              <w:rPr>
                <w:rFonts w:asciiTheme="majorEastAsia" w:eastAsiaTheme="majorEastAsia" w:hAnsiTheme="majorEastAsia" w:hint="eastAsia"/>
                <w:szCs w:val="24"/>
              </w:rPr>
              <w:t>資料，</w:t>
            </w:r>
            <w:r w:rsidRPr="00CB029A">
              <w:rPr>
                <w:rFonts w:asciiTheme="majorEastAsia" w:eastAsiaTheme="majorEastAsia" w:hAnsiTheme="majorEastAsia" w:cstheme="minorHAnsi" w:hint="eastAsia"/>
              </w:rPr>
              <w:t>了解</w:t>
            </w:r>
            <w:r w:rsidRPr="00CB029A">
              <w:rPr>
                <w:rFonts w:asciiTheme="majorEastAsia" w:eastAsiaTheme="majorEastAsia" w:hAnsiTheme="majorEastAsia" w:cs="新細明體" w:hint="eastAsia"/>
                <w:kern w:val="0"/>
                <w:szCs w:val="24"/>
              </w:rPr>
              <w:t>「北角士多」的營運模式及結業原因</w:t>
            </w:r>
            <w:r w:rsidR="007B7F76" w:rsidRPr="00CB029A">
              <w:rPr>
                <w:rFonts w:asciiTheme="majorEastAsia" w:eastAsiaTheme="majorEastAsia" w:hAnsiTheme="majorEastAsia" w:cs="Times New Roman" w:hint="eastAsia"/>
                <w:szCs w:val="24"/>
              </w:rPr>
              <w:t>。</w:t>
            </w:r>
          </w:p>
          <w:p w14:paraId="7ABB127F" w14:textId="4212D06D" w:rsidR="00BB1F09" w:rsidRPr="00CB029A" w:rsidRDefault="00BB1F09" w:rsidP="0056383D">
            <w:pPr>
              <w:pStyle w:val="ListParagraph"/>
              <w:numPr>
                <w:ilvl w:val="0"/>
                <w:numId w:val="1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CB029A">
              <w:rPr>
                <w:rFonts w:asciiTheme="majorEastAsia" w:eastAsiaTheme="majorEastAsia" w:hAnsiTheme="majorEastAsia" w:hint="eastAsia"/>
                <w:szCs w:val="24"/>
              </w:rPr>
              <w:t>分析：</w:t>
            </w:r>
            <w:r w:rsidRPr="00CB029A">
              <w:rPr>
                <w:rFonts w:asciiTheme="majorEastAsia" w:eastAsiaTheme="majorEastAsia" w:hAnsiTheme="majorEastAsia" w:cs="新細明體" w:hint="eastAsia"/>
                <w:kern w:val="0"/>
                <w:szCs w:val="24"/>
              </w:rPr>
              <w:t>無人商店營運模式</w:t>
            </w:r>
            <w:proofErr w:type="gramStart"/>
            <w:r w:rsidRPr="00CB029A">
              <w:rPr>
                <w:rFonts w:asciiTheme="majorEastAsia" w:eastAsiaTheme="majorEastAsia" w:hAnsiTheme="majorEastAsia" w:cs="新細明體" w:hint="eastAsia"/>
                <w:kern w:val="0"/>
                <w:szCs w:val="24"/>
              </w:rPr>
              <w:t>對</w:t>
            </w:r>
            <w:r w:rsidR="00CB029A" w:rsidRPr="00CB029A">
              <w:rPr>
                <w:rFonts w:asciiTheme="majorEastAsia" w:eastAsiaTheme="majorEastAsia" w:hAnsiTheme="majorEastAsia" w:cs="新細明體" w:hint="eastAsia"/>
                <w:kern w:val="0"/>
                <w:szCs w:val="24"/>
              </w:rPr>
              <w:t>營辦者</w:t>
            </w:r>
            <w:proofErr w:type="gramEnd"/>
            <w:r w:rsidR="00CB029A" w:rsidRPr="00CB029A">
              <w:rPr>
                <w:rFonts w:asciiTheme="majorEastAsia" w:eastAsiaTheme="majorEastAsia" w:hAnsiTheme="majorEastAsia" w:cs="新細明體" w:hint="eastAsia"/>
                <w:kern w:val="0"/>
                <w:szCs w:val="24"/>
              </w:rPr>
              <w:t>和顧客帶來</w:t>
            </w:r>
            <w:r w:rsidR="003B21F5" w:rsidRPr="003B21F5">
              <w:rPr>
                <w:rFonts w:asciiTheme="majorEastAsia" w:eastAsiaTheme="majorEastAsia" w:hAnsiTheme="majorEastAsia" w:cs="新細明體" w:hint="eastAsia"/>
                <w:kern w:val="0"/>
                <w:szCs w:val="24"/>
              </w:rPr>
              <w:t>哪些</w:t>
            </w:r>
            <w:r w:rsidR="00CB029A" w:rsidRPr="00CB029A">
              <w:rPr>
                <w:rFonts w:asciiTheme="majorEastAsia" w:eastAsiaTheme="majorEastAsia" w:hAnsiTheme="majorEastAsia" w:cs="新細明體" w:hint="eastAsia"/>
                <w:kern w:val="0"/>
                <w:szCs w:val="24"/>
              </w:rPr>
              <w:t>經濟好處</w:t>
            </w:r>
            <w:r w:rsidRPr="00CB029A">
              <w:rPr>
                <w:rFonts w:asciiTheme="majorEastAsia" w:eastAsiaTheme="majorEastAsia" w:hAnsiTheme="majorEastAsia" w:cs="Times New Roman" w:hint="eastAsia"/>
                <w:szCs w:val="24"/>
              </w:rPr>
              <w:t>。</w:t>
            </w:r>
          </w:p>
          <w:p w14:paraId="12C00714" w14:textId="48C7F256" w:rsidR="00CB029A" w:rsidRPr="00CB029A" w:rsidRDefault="00CB029A" w:rsidP="00CB029A">
            <w:pPr>
              <w:pStyle w:val="ListParagraph"/>
              <w:numPr>
                <w:ilvl w:val="0"/>
                <w:numId w:val="1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CB029A">
              <w:rPr>
                <w:rFonts w:asciiTheme="majorEastAsia" w:eastAsiaTheme="majorEastAsia" w:hAnsiTheme="majorEastAsia" w:hint="eastAsia"/>
                <w:szCs w:val="24"/>
              </w:rPr>
              <w:t>感想：</w:t>
            </w:r>
            <w:r w:rsidRPr="00CB029A">
              <w:rPr>
                <w:rFonts w:asciiTheme="majorEastAsia" w:eastAsiaTheme="majorEastAsia" w:hAnsiTheme="majorEastAsia" w:cs="新細明體" w:hint="eastAsia"/>
                <w:kern w:val="0"/>
                <w:szCs w:val="24"/>
              </w:rPr>
              <w:t>「北角士多」</w:t>
            </w:r>
            <w:proofErr w:type="gramStart"/>
            <w:r w:rsidRPr="00CB029A">
              <w:rPr>
                <w:rFonts w:asciiTheme="majorEastAsia" w:eastAsiaTheme="majorEastAsia" w:hAnsiTheme="majorEastAsia" w:cs="新細明體" w:hint="eastAsia"/>
                <w:kern w:val="0"/>
                <w:szCs w:val="24"/>
              </w:rPr>
              <w:t>的營辦者</w:t>
            </w:r>
            <w:proofErr w:type="gramEnd"/>
            <w:r w:rsidRPr="00CB029A">
              <w:rPr>
                <w:rFonts w:asciiTheme="majorEastAsia" w:eastAsiaTheme="majorEastAsia" w:hAnsiTheme="majorEastAsia" w:cs="新細明體" w:hint="eastAsia"/>
                <w:kern w:val="0"/>
                <w:szCs w:val="24"/>
              </w:rPr>
              <w:t>值得欣賞的地方？為什麼？</w:t>
            </w:r>
          </w:p>
          <w:p w14:paraId="3CCAFFC8" w14:textId="047DC50D" w:rsidR="0056383D" w:rsidRPr="00CB029A" w:rsidRDefault="0010737E" w:rsidP="0056383D">
            <w:pPr>
              <w:pStyle w:val="ListParagraph"/>
              <w:numPr>
                <w:ilvl w:val="0"/>
                <w:numId w:val="1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CB029A">
              <w:rPr>
                <w:rFonts w:asciiTheme="majorEastAsia" w:eastAsiaTheme="majorEastAsia" w:hAnsiTheme="majorEastAsia" w:hint="eastAsia"/>
                <w:szCs w:val="24"/>
              </w:rPr>
              <w:t>建議</w:t>
            </w:r>
            <w:r w:rsidR="008016F9" w:rsidRPr="00CB029A">
              <w:rPr>
                <w:rFonts w:asciiTheme="majorEastAsia" w:eastAsiaTheme="majorEastAsia" w:hAnsiTheme="majorEastAsia" w:hint="eastAsia"/>
                <w:szCs w:val="24"/>
              </w:rPr>
              <w:t>：</w:t>
            </w:r>
            <w:r w:rsidR="00BB1F09" w:rsidRPr="00CB029A">
              <w:rPr>
                <w:rFonts w:asciiTheme="majorEastAsia" w:eastAsiaTheme="majorEastAsia" w:hAnsiTheme="majorEastAsia" w:cs="新細明體" w:hint="eastAsia"/>
                <w:kern w:val="0"/>
                <w:szCs w:val="24"/>
              </w:rPr>
              <w:t>對</w:t>
            </w:r>
            <w:r w:rsidR="00004B49" w:rsidRPr="00CB029A">
              <w:rPr>
                <w:rFonts w:asciiTheme="majorEastAsia" w:eastAsiaTheme="majorEastAsia" w:hAnsiTheme="majorEastAsia" w:cs="新細明體" w:hint="eastAsia"/>
                <w:kern w:val="0"/>
                <w:szCs w:val="24"/>
              </w:rPr>
              <w:t>「北角士多」</w:t>
            </w:r>
            <w:proofErr w:type="gramStart"/>
            <w:r w:rsidR="00BB1F09" w:rsidRPr="00CB029A">
              <w:rPr>
                <w:rFonts w:asciiTheme="majorEastAsia" w:eastAsiaTheme="majorEastAsia" w:hAnsiTheme="majorEastAsia" w:cs="新細明體" w:hint="eastAsia"/>
                <w:kern w:val="0"/>
                <w:szCs w:val="24"/>
              </w:rPr>
              <w:t>營辦者</w:t>
            </w:r>
            <w:proofErr w:type="gramEnd"/>
            <w:r w:rsidR="00BB1F09" w:rsidRPr="00CB029A">
              <w:rPr>
                <w:rFonts w:asciiTheme="majorEastAsia" w:eastAsiaTheme="majorEastAsia" w:hAnsiTheme="majorEastAsia" w:cs="新細明體" w:hint="eastAsia"/>
                <w:kern w:val="0"/>
                <w:szCs w:val="24"/>
              </w:rPr>
              <w:t>提出有效營運</w:t>
            </w:r>
            <w:r w:rsidR="00B427AC" w:rsidRPr="00CB029A">
              <w:rPr>
                <w:rFonts w:asciiTheme="majorEastAsia" w:eastAsiaTheme="majorEastAsia" w:hAnsiTheme="majorEastAsia" w:cs="新細明體" w:hint="eastAsia"/>
                <w:kern w:val="0"/>
                <w:szCs w:val="24"/>
              </w:rPr>
              <w:t>無人商店</w:t>
            </w:r>
            <w:r w:rsidR="00CB029A" w:rsidRPr="00CB029A">
              <w:rPr>
                <w:rFonts w:asciiTheme="majorEastAsia" w:eastAsiaTheme="majorEastAsia" w:hAnsiTheme="majorEastAsia" w:cs="新細明體" w:hint="eastAsia"/>
                <w:kern w:val="0"/>
                <w:szCs w:val="24"/>
              </w:rPr>
              <w:t>的</w:t>
            </w:r>
            <w:r w:rsidR="00BB1F09" w:rsidRPr="00CB029A">
              <w:rPr>
                <w:rFonts w:asciiTheme="majorEastAsia" w:eastAsiaTheme="majorEastAsia" w:hAnsiTheme="majorEastAsia" w:cs="新細明體" w:hint="eastAsia"/>
                <w:kern w:val="0"/>
                <w:szCs w:val="24"/>
              </w:rPr>
              <w:t>建議</w:t>
            </w:r>
            <w:r w:rsidR="00CB029A" w:rsidRPr="00CB029A">
              <w:rPr>
                <w:rFonts w:asciiTheme="majorEastAsia" w:eastAsiaTheme="majorEastAsia" w:hAnsiTheme="majorEastAsia" w:cs="新細明體" w:hint="eastAsia"/>
                <w:kern w:val="0"/>
                <w:szCs w:val="24"/>
              </w:rPr>
              <w:t>；</w:t>
            </w:r>
            <w:r w:rsidR="00BB1F09" w:rsidRPr="00CB029A">
              <w:rPr>
                <w:rFonts w:asciiTheme="majorEastAsia" w:eastAsiaTheme="majorEastAsia" w:hAnsiTheme="majorEastAsia" w:cs="新細明體" w:hint="eastAsia"/>
                <w:kern w:val="0"/>
                <w:szCs w:val="24"/>
              </w:rPr>
              <w:t>對光顧無人商店的顧客提出</w:t>
            </w:r>
            <w:r w:rsidR="00CB029A" w:rsidRPr="00CB029A">
              <w:rPr>
                <w:rFonts w:asciiTheme="majorEastAsia" w:eastAsiaTheme="majorEastAsia" w:hAnsiTheme="majorEastAsia" w:cs="新細明體" w:hint="eastAsia"/>
                <w:kern w:val="0"/>
                <w:szCs w:val="24"/>
              </w:rPr>
              <w:t>消費</w:t>
            </w:r>
            <w:r w:rsidR="00BB1F09" w:rsidRPr="00CB029A">
              <w:rPr>
                <w:rFonts w:asciiTheme="majorEastAsia" w:eastAsiaTheme="majorEastAsia" w:hAnsiTheme="majorEastAsia" w:cs="新細明體" w:hint="eastAsia"/>
                <w:kern w:val="0"/>
                <w:szCs w:val="24"/>
              </w:rPr>
              <w:t>忠告</w:t>
            </w:r>
            <w:r w:rsidRPr="00CB029A">
              <w:rPr>
                <w:rFonts w:asciiTheme="majorEastAsia" w:eastAsiaTheme="majorEastAsia" w:hAnsiTheme="majorEastAsia" w:hint="eastAsia"/>
                <w:szCs w:val="24"/>
              </w:rPr>
              <w:t>。</w:t>
            </w:r>
          </w:p>
          <w:p w14:paraId="1BF87CF4" w14:textId="2160F0D8" w:rsidR="00B37093" w:rsidRPr="00CB029A" w:rsidRDefault="00B37093" w:rsidP="00FC1A54">
            <w:pPr>
              <w:pStyle w:val="ListParagraph"/>
              <w:numPr>
                <w:ilvl w:val="0"/>
                <w:numId w:val="1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 w:cs="MSungHK"/>
                <w:szCs w:val="24"/>
              </w:rPr>
            </w:pPr>
            <w:r w:rsidRPr="00CB029A">
              <w:rPr>
                <w:rFonts w:asciiTheme="majorEastAsia" w:eastAsiaTheme="majorEastAsia" w:hAnsiTheme="majorEastAsia" w:hint="eastAsia"/>
                <w:szCs w:val="24"/>
              </w:rPr>
              <w:t>學生可以選擇用圖畫/文字/簡報/錄像/錄音</w:t>
            </w:r>
            <w:r w:rsidR="0072152C" w:rsidRPr="00CB029A">
              <w:rPr>
                <w:rFonts w:asciiTheme="majorEastAsia" w:eastAsiaTheme="majorEastAsia" w:hAnsiTheme="majorEastAsia" w:hint="eastAsia"/>
                <w:szCs w:val="24"/>
              </w:rPr>
              <w:t>方式或混合多種方式</w:t>
            </w:r>
            <w:r w:rsidRPr="00CB029A">
              <w:rPr>
                <w:rFonts w:asciiTheme="majorEastAsia" w:eastAsiaTheme="majorEastAsia" w:hAnsiTheme="majorEastAsia" w:hint="eastAsia"/>
                <w:szCs w:val="24"/>
              </w:rPr>
              <w:t>完成</w:t>
            </w:r>
            <w:r w:rsidR="00AD0145" w:rsidRPr="00CB029A">
              <w:rPr>
                <w:rFonts w:asciiTheme="majorEastAsia" w:eastAsiaTheme="majorEastAsia" w:hAnsiTheme="majorEastAsia" w:hint="eastAsia"/>
                <w:szCs w:val="24"/>
              </w:rPr>
              <w:t>以上工作</w:t>
            </w:r>
            <w:r w:rsidRPr="00CB029A">
              <w:rPr>
                <w:rFonts w:asciiTheme="majorEastAsia" w:eastAsiaTheme="majorEastAsia" w:hAnsiTheme="majorEastAsia" w:hint="eastAsia"/>
                <w:szCs w:val="24"/>
              </w:rPr>
              <w:t>。</w:t>
            </w:r>
          </w:p>
          <w:p w14:paraId="26DE4B2C" w14:textId="77777777" w:rsidR="006129E3" w:rsidRPr="005C5F5A" w:rsidRDefault="006129E3" w:rsidP="006129E3">
            <w:pPr>
              <w:spacing w:after="1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5C5F5A">
              <w:rPr>
                <w:rFonts w:asciiTheme="majorEastAsia" w:eastAsiaTheme="majorEastAsia" w:hAnsiTheme="majorEastAsia" w:hint="eastAsia"/>
                <w:szCs w:val="24"/>
              </w:rPr>
              <w:t>《知多一點》</w:t>
            </w:r>
          </w:p>
          <w:p w14:paraId="630EA4B8" w14:textId="3A4A823B" w:rsidR="006B0851" w:rsidRPr="00E55918" w:rsidRDefault="006B0851" w:rsidP="006B0851">
            <w:pPr>
              <w:pStyle w:val="Heading1"/>
              <w:numPr>
                <w:ilvl w:val="0"/>
                <w:numId w:val="8"/>
              </w:numPr>
              <w:rPr>
                <w:rFonts w:asciiTheme="majorEastAsia" w:eastAsiaTheme="majorEastAsia" w:hAnsiTheme="majorEastAsia" w:cstheme="minorBidi"/>
                <w:b w:val="0"/>
                <w:bCs w:val="0"/>
                <w:kern w:val="2"/>
                <w:sz w:val="24"/>
                <w:szCs w:val="24"/>
              </w:rPr>
            </w:pPr>
            <w:r w:rsidRPr="006B0851">
              <w:rPr>
                <w:rFonts w:asciiTheme="majorEastAsia" w:eastAsiaTheme="majorEastAsia" w:hAnsiTheme="majorEastAsia" w:cstheme="minorBidi" w:hint="eastAsia"/>
                <w:b w:val="0"/>
                <w:bCs w:val="0"/>
                <w:kern w:val="2"/>
                <w:sz w:val="24"/>
                <w:szCs w:val="24"/>
              </w:rPr>
              <w:t>到以下連結了解中國內地智能化餐廳</w:t>
            </w:r>
            <w:r w:rsidR="00E55918" w:rsidRPr="00E55918">
              <w:rPr>
                <w:rFonts w:asciiTheme="majorEastAsia" w:eastAsiaTheme="majorEastAsia" w:hAnsiTheme="majorEastAsia" w:cstheme="minorBidi" w:hint="eastAsia"/>
                <w:b w:val="0"/>
                <w:bCs w:val="0"/>
                <w:kern w:val="2"/>
                <w:sz w:val="24"/>
                <w:szCs w:val="24"/>
              </w:rPr>
              <w:t>的發展</w:t>
            </w:r>
            <w:r w:rsidRPr="00E55918">
              <w:rPr>
                <w:rFonts w:asciiTheme="majorEastAsia" w:eastAsiaTheme="majorEastAsia" w:hAnsiTheme="majorEastAsia" w:cstheme="minorBidi" w:hint="eastAsia"/>
                <w:b w:val="0"/>
                <w:bCs w:val="0"/>
                <w:kern w:val="2"/>
                <w:sz w:val="24"/>
                <w:szCs w:val="24"/>
              </w:rPr>
              <w:t>：</w:t>
            </w:r>
            <w:hyperlink r:id="rId10" w:history="1">
              <w:r w:rsidR="00E55918" w:rsidRPr="008E7D0E">
                <w:rPr>
                  <w:rStyle w:val="Hyperlink"/>
                  <w:rFonts w:ascii="DengXian" w:eastAsia="DengXian" w:hAnsi="DengXian" w:cstheme="minorBidi"/>
                  <w:b w:val="0"/>
                  <w:bCs w:val="0"/>
                  <w:kern w:val="2"/>
                  <w:sz w:val="24"/>
                  <w:szCs w:val="24"/>
                </w:rPr>
                <w:t>https://www.ourhkfoundation.org.hk/zh-hant/event/90/%E5%9C%98%E7%B5%90%E9%A6%99%E6%B8%AF%E5%9F%BA%E9%87%91/%E3%80%8A%E6%B1%9F%E5%B1%B1%E5%A4%9A%E6%99%BA%E6%85%A7%E3%80%8B%E7%AC%AC%E4%BA%8C%E5%8D%81%E5%9B%9B%E9%9B%86%EF%BC%9A%E6%99%BA%E8%83%BD%E5%8C%96%E9%A4%90%E5%BB%B3</w:t>
              </w:r>
            </w:hyperlink>
          </w:p>
          <w:p w14:paraId="38F6A91B" w14:textId="34126644" w:rsidR="0072152C" w:rsidRPr="005C5F5A" w:rsidRDefault="0072152C" w:rsidP="00940437">
            <w:pPr>
              <w:pStyle w:val="ListParagraph"/>
              <w:numPr>
                <w:ilvl w:val="0"/>
                <w:numId w:val="8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 w:cs="MSungHK"/>
                <w:szCs w:val="24"/>
              </w:rPr>
            </w:pPr>
            <w:r w:rsidRPr="005C5F5A">
              <w:rPr>
                <w:rFonts w:asciiTheme="majorEastAsia" w:eastAsiaTheme="majorEastAsia" w:hAnsiTheme="majorEastAsia" w:hint="eastAsia"/>
                <w:szCs w:val="24"/>
              </w:rPr>
              <w:t>鼓勵學生對影片內容</w:t>
            </w:r>
            <w:r w:rsidR="00FC1A54" w:rsidRPr="005C5F5A">
              <w:rPr>
                <w:rFonts w:asciiTheme="majorEastAsia" w:eastAsiaTheme="majorEastAsia" w:hAnsiTheme="majorEastAsia" w:hint="eastAsia"/>
                <w:szCs w:val="24"/>
              </w:rPr>
              <w:t>中</w:t>
            </w:r>
            <w:r w:rsidRPr="005C5F5A">
              <w:rPr>
                <w:rFonts w:asciiTheme="majorEastAsia" w:eastAsiaTheme="majorEastAsia" w:hAnsiTheme="majorEastAsia" w:hint="eastAsia"/>
                <w:szCs w:val="24"/>
              </w:rPr>
              <w:t>最感興趣/意外/疑惑的部分做進一步的資料蒐集。</w:t>
            </w:r>
          </w:p>
        </w:tc>
      </w:tr>
      <w:tr w:rsidR="00B37093" w:rsidRPr="00660B96" w14:paraId="27DB6CF2" w14:textId="77777777" w:rsidTr="00FF06B1">
        <w:trPr>
          <w:trHeight w:val="1931"/>
        </w:trPr>
        <w:tc>
          <w:tcPr>
            <w:tcW w:w="5000" w:type="pct"/>
          </w:tcPr>
          <w:p w14:paraId="5E298ECD" w14:textId="77777777" w:rsidR="00B37093" w:rsidRPr="00660B96" w:rsidRDefault="00FC1A54" w:rsidP="00FF06B1">
            <w:pPr>
              <w:spacing w:after="120"/>
              <w:jc w:val="both"/>
              <w:rPr>
                <w:rFonts w:asciiTheme="majorEastAsia" w:eastAsiaTheme="majorEastAsia" w:hAnsiTheme="majorEastAsia"/>
                <w:b/>
                <w:bCs/>
                <w:szCs w:val="24"/>
              </w:rPr>
            </w:pPr>
            <w:r w:rsidRPr="00660B96">
              <w:rPr>
                <w:rFonts w:asciiTheme="majorEastAsia" w:eastAsiaTheme="majorEastAsia" w:hAnsiTheme="majorEastAsia" w:hint="eastAsia"/>
                <w:b/>
                <w:bCs/>
                <w:szCs w:val="24"/>
                <w:lang w:eastAsia="zh-CN"/>
              </w:rPr>
              <w:lastRenderedPageBreak/>
              <w:t>促進</w:t>
            </w:r>
            <w:r w:rsidR="00B37093" w:rsidRPr="00660B96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學習</w:t>
            </w:r>
            <w:r w:rsidRPr="00660B96">
              <w:rPr>
                <w:rFonts w:asciiTheme="majorEastAsia" w:eastAsiaTheme="majorEastAsia" w:hAnsiTheme="majorEastAsia" w:hint="eastAsia"/>
                <w:b/>
                <w:bCs/>
                <w:szCs w:val="24"/>
                <w:lang w:eastAsia="zh-CN"/>
              </w:rPr>
              <w:t>的</w:t>
            </w:r>
            <w:r w:rsidR="00B37093" w:rsidRPr="00660B96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評估</w:t>
            </w:r>
          </w:p>
          <w:p w14:paraId="7B5842D5" w14:textId="72D665BF" w:rsidR="00795AA1" w:rsidRPr="00660B96" w:rsidRDefault="00B354D3" w:rsidP="00555875">
            <w:pPr>
              <w:pStyle w:val="ListParagraph"/>
              <w:numPr>
                <w:ilvl w:val="0"/>
                <w:numId w:val="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660B96">
              <w:rPr>
                <w:rFonts w:asciiTheme="majorEastAsia" w:eastAsiaTheme="majorEastAsia" w:hAnsiTheme="majorEastAsia" w:hint="eastAsia"/>
                <w:bCs/>
                <w:szCs w:val="24"/>
              </w:rPr>
              <w:t>《網上</w:t>
            </w:r>
            <w:r w:rsidR="00B37416" w:rsidRPr="00660B96">
              <w:rPr>
                <w:rFonts w:asciiTheme="majorEastAsia" w:eastAsiaTheme="majorEastAsia" w:hAnsiTheme="majorEastAsia" w:hint="eastAsia"/>
                <w:bCs/>
                <w:szCs w:val="24"/>
              </w:rPr>
              <w:t>工作紙</w:t>
            </w:r>
            <w:r w:rsidRPr="00660B96">
              <w:rPr>
                <w:rFonts w:asciiTheme="majorEastAsia" w:eastAsiaTheme="majorEastAsia" w:hAnsiTheme="majorEastAsia" w:hint="eastAsia"/>
                <w:bCs/>
                <w:szCs w:val="24"/>
              </w:rPr>
              <w:t>》</w:t>
            </w:r>
            <w:r w:rsidR="00FC1A54" w:rsidRPr="00660B96">
              <w:rPr>
                <w:rFonts w:asciiTheme="majorEastAsia" w:eastAsiaTheme="majorEastAsia" w:hAnsiTheme="majorEastAsia" w:hint="eastAsia"/>
                <w:bCs/>
                <w:szCs w:val="24"/>
              </w:rPr>
              <w:t>：</w:t>
            </w:r>
            <w:r w:rsidRPr="00660B96">
              <w:rPr>
                <w:rFonts w:asciiTheme="majorEastAsia" w:eastAsiaTheme="majorEastAsia" w:hAnsiTheme="majorEastAsia" w:hint="eastAsia"/>
                <w:szCs w:val="24"/>
              </w:rPr>
              <w:t>學生可以在課堂上或家中</w:t>
            </w:r>
            <w:r w:rsidR="00B37093" w:rsidRPr="00660B96">
              <w:rPr>
                <w:rFonts w:asciiTheme="majorEastAsia" w:eastAsiaTheme="majorEastAsia" w:hAnsiTheme="majorEastAsia" w:hint="eastAsia"/>
                <w:szCs w:val="24"/>
              </w:rPr>
              <w:t>自</w:t>
            </w:r>
            <w:r w:rsidRPr="00660B96">
              <w:rPr>
                <w:rFonts w:asciiTheme="majorEastAsia" w:eastAsiaTheme="majorEastAsia" w:hAnsiTheme="majorEastAsia" w:hint="eastAsia"/>
                <w:szCs w:val="24"/>
              </w:rPr>
              <w:t>行</w:t>
            </w:r>
            <w:r w:rsidR="00B37093" w:rsidRPr="00660B96">
              <w:rPr>
                <w:rFonts w:asciiTheme="majorEastAsia" w:eastAsiaTheme="majorEastAsia" w:hAnsiTheme="majorEastAsia" w:hint="eastAsia"/>
                <w:szCs w:val="24"/>
              </w:rPr>
              <w:t>完成網上</w:t>
            </w:r>
            <w:r w:rsidR="00E54F98" w:rsidRPr="00660B96">
              <w:rPr>
                <w:rFonts w:asciiTheme="majorEastAsia" w:eastAsiaTheme="majorEastAsia" w:hAnsiTheme="majorEastAsia" w:hint="eastAsia"/>
                <w:kern w:val="0"/>
                <w:szCs w:val="24"/>
              </w:rPr>
              <w:t>工作紙</w:t>
            </w:r>
            <w:r w:rsidR="00B37093" w:rsidRPr="00660B96">
              <w:rPr>
                <w:rFonts w:asciiTheme="majorEastAsia" w:eastAsiaTheme="majorEastAsia" w:hAnsiTheme="majorEastAsia" w:hint="eastAsia"/>
                <w:szCs w:val="24"/>
              </w:rPr>
              <w:t>。</w:t>
            </w:r>
          </w:p>
          <w:p w14:paraId="0408E8F5" w14:textId="07EE638C" w:rsidR="00B37093" w:rsidRPr="00660B96" w:rsidRDefault="00FC1A54" w:rsidP="00FC1A54">
            <w:pPr>
              <w:pStyle w:val="ListParagraph"/>
              <w:numPr>
                <w:ilvl w:val="0"/>
                <w:numId w:val="8"/>
              </w:numPr>
              <w:spacing w:after="120"/>
              <w:ind w:leftChars="0"/>
              <w:rPr>
                <w:rFonts w:asciiTheme="majorEastAsia" w:eastAsiaTheme="majorEastAsia" w:hAnsiTheme="majorEastAsia" w:cs="MSungHK"/>
                <w:color w:val="000000"/>
                <w:szCs w:val="24"/>
              </w:rPr>
            </w:pPr>
            <w:r w:rsidRPr="00660B96">
              <w:rPr>
                <w:rFonts w:asciiTheme="majorEastAsia" w:eastAsiaTheme="majorEastAsia" w:hAnsiTheme="majorEastAsia" w:hint="eastAsia"/>
                <w:szCs w:val="24"/>
              </w:rPr>
              <w:t>邀請</w:t>
            </w:r>
            <w:r w:rsidR="00B37093" w:rsidRPr="00660B96">
              <w:rPr>
                <w:rFonts w:asciiTheme="majorEastAsia" w:eastAsiaTheme="majorEastAsia" w:hAnsiTheme="majorEastAsia" w:hint="eastAsia"/>
                <w:szCs w:val="24"/>
              </w:rPr>
              <w:t>學生</w:t>
            </w:r>
            <w:r w:rsidR="008A4D71" w:rsidRPr="00660B96">
              <w:rPr>
                <w:rFonts w:asciiTheme="majorEastAsia" w:eastAsiaTheme="majorEastAsia" w:hAnsiTheme="majorEastAsia" w:hint="eastAsia"/>
                <w:szCs w:val="24"/>
              </w:rPr>
              <w:t>分享</w:t>
            </w:r>
            <w:r w:rsidR="00795AA1" w:rsidRPr="00660B96">
              <w:rPr>
                <w:rFonts w:asciiTheme="majorEastAsia" w:eastAsiaTheme="majorEastAsia" w:hAnsiTheme="majorEastAsia" w:hint="eastAsia"/>
                <w:bCs/>
                <w:szCs w:val="24"/>
              </w:rPr>
              <w:t>《網上</w:t>
            </w:r>
            <w:r w:rsidR="00B37416" w:rsidRPr="00660B96">
              <w:rPr>
                <w:rFonts w:asciiTheme="majorEastAsia" w:eastAsiaTheme="majorEastAsia" w:hAnsiTheme="majorEastAsia" w:hint="eastAsia"/>
                <w:bCs/>
                <w:szCs w:val="24"/>
              </w:rPr>
              <w:t>工作紙</w:t>
            </w:r>
            <w:r w:rsidR="00795AA1" w:rsidRPr="00660B96">
              <w:rPr>
                <w:rFonts w:asciiTheme="majorEastAsia" w:eastAsiaTheme="majorEastAsia" w:hAnsiTheme="majorEastAsia" w:hint="eastAsia"/>
                <w:bCs/>
                <w:szCs w:val="24"/>
              </w:rPr>
              <w:t>》</w:t>
            </w:r>
            <w:r w:rsidR="00B37093" w:rsidRPr="00660B96">
              <w:rPr>
                <w:rFonts w:asciiTheme="majorEastAsia" w:eastAsiaTheme="majorEastAsia" w:hAnsiTheme="majorEastAsia" w:hint="eastAsia"/>
                <w:szCs w:val="24"/>
              </w:rPr>
              <w:t>最後一</w:t>
            </w:r>
            <w:r w:rsidR="00795AA1" w:rsidRPr="00660B96">
              <w:rPr>
                <w:rFonts w:asciiTheme="majorEastAsia" w:eastAsiaTheme="majorEastAsia" w:hAnsiTheme="majorEastAsia" w:hint="eastAsia"/>
                <w:szCs w:val="24"/>
              </w:rPr>
              <w:t>道</w:t>
            </w:r>
            <w:r w:rsidR="00B37093" w:rsidRPr="00660B96">
              <w:rPr>
                <w:rFonts w:asciiTheme="majorEastAsia" w:eastAsiaTheme="majorEastAsia" w:hAnsiTheme="majorEastAsia" w:hint="eastAsia"/>
                <w:szCs w:val="24"/>
              </w:rPr>
              <w:t>題</w:t>
            </w:r>
            <w:r w:rsidR="00795AA1" w:rsidRPr="00660B96">
              <w:rPr>
                <w:rFonts w:asciiTheme="majorEastAsia" w:eastAsiaTheme="majorEastAsia" w:hAnsiTheme="majorEastAsia" w:hint="eastAsia"/>
                <w:szCs w:val="24"/>
              </w:rPr>
              <w:t>目</w:t>
            </w:r>
            <w:r w:rsidR="000463B1" w:rsidRPr="00660B96">
              <w:rPr>
                <w:rFonts w:asciiTheme="majorEastAsia" w:eastAsiaTheme="majorEastAsia" w:hAnsiTheme="majorEastAsia" w:hint="eastAsia"/>
                <w:szCs w:val="24"/>
              </w:rPr>
              <w:t>的作答</w:t>
            </w:r>
            <w:r w:rsidR="00B37093" w:rsidRPr="00660B96">
              <w:rPr>
                <w:rFonts w:asciiTheme="majorEastAsia" w:eastAsiaTheme="majorEastAsia" w:hAnsiTheme="majorEastAsia" w:hint="eastAsia"/>
                <w:szCs w:val="24"/>
              </w:rPr>
              <w:t>，讓全班一起</w:t>
            </w:r>
            <w:r w:rsidRPr="00660B96">
              <w:rPr>
                <w:rFonts w:asciiTheme="majorEastAsia" w:eastAsiaTheme="majorEastAsia" w:hAnsiTheme="majorEastAsia" w:hint="eastAsia"/>
                <w:szCs w:val="24"/>
              </w:rPr>
              <w:t>評價</w:t>
            </w:r>
            <w:r w:rsidR="00B37093" w:rsidRPr="00660B96">
              <w:rPr>
                <w:rFonts w:asciiTheme="majorEastAsia" w:eastAsiaTheme="majorEastAsia" w:hAnsiTheme="majorEastAsia" w:hint="eastAsia"/>
                <w:szCs w:val="24"/>
              </w:rPr>
              <w:t>。</w:t>
            </w:r>
          </w:p>
          <w:p w14:paraId="64DDB0FB" w14:textId="77777777" w:rsidR="00FC1A54" w:rsidRPr="00660B96" w:rsidRDefault="00FC1A54" w:rsidP="00FC1A54">
            <w:pPr>
              <w:pStyle w:val="ListParagraph"/>
              <w:numPr>
                <w:ilvl w:val="0"/>
                <w:numId w:val="8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 w:cs="MSungHK"/>
                <w:color w:val="000000"/>
                <w:szCs w:val="24"/>
              </w:rPr>
            </w:pPr>
            <w:r w:rsidRPr="00660B96">
              <w:rPr>
                <w:rFonts w:asciiTheme="majorEastAsia" w:eastAsiaTheme="majorEastAsia" w:hAnsiTheme="majorEastAsia" w:hint="eastAsia"/>
                <w:szCs w:val="24"/>
              </w:rPr>
              <w:t>邀請學生分享延伸學習成果，讓全班一起評價。</w:t>
            </w:r>
          </w:p>
        </w:tc>
      </w:tr>
    </w:tbl>
    <w:p w14:paraId="27EF38A3" w14:textId="77777777" w:rsidR="00B37093" w:rsidRPr="00660B96" w:rsidRDefault="00B37093" w:rsidP="00FF06B1">
      <w:pPr>
        <w:spacing w:after="120"/>
        <w:jc w:val="both"/>
        <w:rPr>
          <w:rFonts w:asciiTheme="majorEastAsia" w:eastAsiaTheme="majorEastAsia" w:hAnsiTheme="majorEastAsia" w:cs="MSungHK"/>
          <w:color w:val="000000"/>
          <w:szCs w:val="24"/>
        </w:rPr>
      </w:pPr>
    </w:p>
    <w:p w14:paraId="1F5C8BF3" w14:textId="77777777" w:rsidR="00DB4E0D" w:rsidRPr="00660B96" w:rsidRDefault="00DB4E0D" w:rsidP="00FF06B1">
      <w:pPr>
        <w:spacing w:after="120"/>
        <w:jc w:val="both"/>
        <w:rPr>
          <w:rFonts w:asciiTheme="majorEastAsia" w:eastAsiaTheme="majorEastAsia" w:hAnsiTheme="majorEastAsia" w:cs="MSungHK"/>
          <w:color w:val="000000"/>
          <w:szCs w:val="24"/>
        </w:rPr>
      </w:pPr>
    </w:p>
    <w:sectPr w:rsidR="00DB4E0D" w:rsidRPr="00660B96" w:rsidSect="00B3709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D9C61D" w14:textId="77777777" w:rsidR="00B53625" w:rsidRDefault="00B53625" w:rsidP="00FA375A">
      <w:r>
        <w:separator/>
      </w:r>
    </w:p>
  </w:endnote>
  <w:endnote w:type="continuationSeparator" w:id="0">
    <w:p w14:paraId="596D4889" w14:textId="77777777" w:rsidR="00B53625" w:rsidRDefault="00B53625" w:rsidP="00FA3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ungHK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A47D60" w14:textId="77777777" w:rsidR="00B53625" w:rsidRDefault="00B53625" w:rsidP="00FA375A">
      <w:r>
        <w:separator/>
      </w:r>
    </w:p>
  </w:footnote>
  <w:footnote w:type="continuationSeparator" w:id="0">
    <w:p w14:paraId="4D60CCC0" w14:textId="77777777" w:rsidR="00B53625" w:rsidRDefault="00B53625" w:rsidP="00FA37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52928"/>
    <w:multiLevelType w:val="hybridMultilevel"/>
    <w:tmpl w:val="63EA6930"/>
    <w:lvl w:ilvl="0" w:tplc="FB9AD142">
      <w:start w:val="1"/>
      <w:numFmt w:val="decimal"/>
      <w:lvlText w:val="%1."/>
      <w:lvlJc w:val="left"/>
      <w:pPr>
        <w:ind w:left="360" w:hanging="360"/>
      </w:pPr>
      <w:rPr>
        <w:rFonts w:eastAsia="DengXi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18449F"/>
    <w:multiLevelType w:val="hybridMultilevel"/>
    <w:tmpl w:val="738E7E78"/>
    <w:lvl w:ilvl="0" w:tplc="A65CB6FA">
      <w:numFmt w:val="bullet"/>
      <w:lvlText w:val="-"/>
      <w:lvlJc w:val="left"/>
      <w:pPr>
        <w:ind w:left="480" w:hanging="48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78A09F3"/>
    <w:multiLevelType w:val="hybridMultilevel"/>
    <w:tmpl w:val="96B08B28"/>
    <w:lvl w:ilvl="0" w:tplc="A65CB6FA">
      <w:numFmt w:val="bullet"/>
      <w:lvlText w:val="-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FD54909"/>
    <w:multiLevelType w:val="hybridMultilevel"/>
    <w:tmpl w:val="04D82380"/>
    <w:lvl w:ilvl="0" w:tplc="A65CB6FA">
      <w:numFmt w:val="bullet"/>
      <w:lvlText w:val="-"/>
      <w:lvlJc w:val="left"/>
      <w:pPr>
        <w:ind w:left="480" w:hanging="48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174686A"/>
    <w:multiLevelType w:val="hybridMultilevel"/>
    <w:tmpl w:val="1166EAC6"/>
    <w:lvl w:ilvl="0" w:tplc="64464A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38E3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F422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08B4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C254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2A00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5824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5ED4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8CF8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B415D55"/>
    <w:multiLevelType w:val="hybridMultilevel"/>
    <w:tmpl w:val="E8B2956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0F95C2A"/>
    <w:multiLevelType w:val="hybridMultilevel"/>
    <w:tmpl w:val="60C28D18"/>
    <w:lvl w:ilvl="0" w:tplc="04090001">
      <w:start w:val="1"/>
      <w:numFmt w:val="bullet"/>
      <w:lvlText w:val=""/>
      <w:lvlJc w:val="left"/>
      <w:pPr>
        <w:ind w:left="13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7" w15:restartNumberingAfterBreak="0">
    <w:nsid w:val="4628292E"/>
    <w:multiLevelType w:val="hybridMultilevel"/>
    <w:tmpl w:val="D6A03BC8"/>
    <w:lvl w:ilvl="0" w:tplc="A65CB6FA">
      <w:numFmt w:val="bullet"/>
      <w:lvlText w:val="-"/>
      <w:lvlJc w:val="left"/>
      <w:pPr>
        <w:ind w:left="960" w:hanging="48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8" w15:restartNumberingAfterBreak="0">
    <w:nsid w:val="4A79453C"/>
    <w:multiLevelType w:val="hybridMultilevel"/>
    <w:tmpl w:val="B45C9B00"/>
    <w:lvl w:ilvl="0" w:tplc="A65CB6FA">
      <w:numFmt w:val="bullet"/>
      <w:lvlText w:val="-"/>
      <w:lvlJc w:val="left"/>
      <w:pPr>
        <w:ind w:left="480" w:hanging="48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503134DF"/>
    <w:multiLevelType w:val="hybridMultilevel"/>
    <w:tmpl w:val="92B0D6D2"/>
    <w:lvl w:ilvl="0" w:tplc="A65CB6FA">
      <w:numFmt w:val="bullet"/>
      <w:lvlText w:val="-"/>
      <w:lvlJc w:val="left"/>
      <w:pPr>
        <w:ind w:left="480" w:hanging="48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D827D9"/>
    <w:multiLevelType w:val="hybridMultilevel"/>
    <w:tmpl w:val="38BA9AD4"/>
    <w:lvl w:ilvl="0" w:tplc="4C7EFCCC">
      <w:numFmt w:val="bullet"/>
      <w:lvlText w:val="-"/>
      <w:lvlJc w:val="left"/>
      <w:pPr>
        <w:ind w:left="480" w:hanging="480"/>
      </w:pPr>
      <w:rPr>
        <w:rFonts w:ascii="新細明體" w:eastAsia="新細明體" w:hAnsi="新細明體" w:cs="新細明體" w:hint="eastAsia"/>
        <w:color w:val="050505"/>
        <w:sz w:val="23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5F2B510A"/>
    <w:multiLevelType w:val="hybridMultilevel"/>
    <w:tmpl w:val="630C2D3A"/>
    <w:lvl w:ilvl="0" w:tplc="A65CB6FA">
      <w:numFmt w:val="bullet"/>
      <w:lvlText w:val="-"/>
      <w:lvlJc w:val="left"/>
      <w:pPr>
        <w:ind w:left="480" w:hanging="48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63B56A36"/>
    <w:multiLevelType w:val="hybridMultilevel"/>
    <w:tmpl w:val="C0AE44D0"/>
    <w:lvl w:ilvl="0" w:tplc="50DEA5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62A3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566C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E0E2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E096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8001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FE2E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64DA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80CD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655F44D2"/>
    <w:multiLevelType w:val="hybridMultilevel"/>
    <w:tmpl w:val="367816E8"/>
    <w:lvl w:ilvl="0" w:tplc="A65CB6FA">
      <w:numFmt w:val="bullet"/>
      <w:lvlText w:val="-"/>
      <w:lvlJc w:val="left"/>
      <w:pPr>
        <w:ind w:left="480" w:hanging="48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7044300F"/>
    <w:multiLevelType w:val="hybridMultilevel"/>
    <w:tmpl w:val="76F65F0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67A7556"/>
    <w:multiLevelType w:val="hybridMultilevel"/>
    <w:tmpl w:val="4BD24BEE"/>
    <w:lvl w:ilvl="0" w:tplc="A65CB6FA">
      <w:numFmt w:val="bullet"/>
      <w:lvlText w:val="-"/>
      <w:lvlJc w:val="left"/>
      <w:pPr>
        <w:ind w:left="480" w:hanging="48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1"/>
  </w:num>
  <w:num w:numId="4">
    <w:abstractNumId w:val="3"/>
  </w:num>
  <w:num w:numId="5">
    <w:abstractNumId w:val="13"/>
  </w:num>
  <w:num w:numId="6">
    <w:abstractNumId w:val="14"/>
  </w:num>
  <w:num w:numId="7">
    <w:abstractNumId w:val="5"/>
  </w:num>
  <w:num w:numId="8">
    <w:abstractNumId w:val="15"/>
  </w:num>
  <w:num w:numId="9">
    <w:abstractNumId w:val="8"/>
  </w:num>
  <w:num w:numId="10">
    <w:abstractNumId w:val="12"/>
  </w:num>
  <w:num w:numId="11">
    <w:abstractNumId w:val="4"/>
  </w:num>
  <w:num w:numId="12">
    <w:abstractNumId w:val="0"/>
  </w:num>
  <w:num w:numId="13">
    <w:abstractNumId w:val="9"/>
  </w:num>
  <w:num w:numId="14">
    <w:abstractNumId w:val="7"/>
  </w:num>
  <w:num w:numId="15">
    <w:abstractNumId w:val="6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F43"/>
    <w:rsid w:val="00003AA9"/>
    <w:rsid w:val="00004B49"/>
    <w:rsid w:val="000067B3"/>
    <w:rsid w:val="0001251D"/>
    <w:rsid w:val="0001254C"/>
    <w:rsid w:val="0002734E"/>
    <w:rsid w:val="00040035"/>
    <w:rsid w:val="00041125"/>
    <w:rsid w:val="000463B1"/>
    <w:rsid w:val="00057BB3"/>
    <w:rsid w:val="00063255"/>
    <w:rsid w:val="000635D5"/>
    <w:rsid w:val="0006496E"/>
    <w:rsid w:val="000A5DEA"/>
    <w:rsid w:val="000B1997"/>
    <w:rsid w:val="000B5D93"/>
    <w:rsid w:val="000B7199"/>
    <w:rsid w:val="000D5D0B"/>
    <w:rsid w:val="000E018A"/>
    <w:rsid w:val="000E1A9A"/>
    <w:rsid w:val="000E24E1"/>
    <w:rsid w:val="0010737E"/>
    <w:rsid w:val="00111E29"/>
    <w:rsid w:val="001458B6"/>
    <w:rsid w:val="001515B1"/>
    <w:rsid w:val="00165577"/>
    <w:rsid w:val="00177623"/>
    <w:rsid w:val="00184A64"/>
    <w:rsid w:val="001A49C6"/>
    <w:rsid w:val="001C4F4B"/>
    <w:rsid w:val="001D1B09"/>
    <w:rsid w:val="001D507A"/>
    <w:rsid w:val="001E3949"/>
    <w:rsid w:val="0020094F"/>
    <w:rsid w:val="00212549"/>
    <w:rsid w:val="00216373"/>
    <w:rsid w:val="00223487"/>
    <w:rsid w:val="00231314"/>
    <w:rsid w:val="00246EB3"/>
    <w:rsid w:val="0026008F"/>
    <w:rsid w:val="002637F6"/>
    <w:rsid w:val="002644C6"/>
    <w:rsid w:val="002659AE"/>
    <w:rsid w:val="002733FE"/>
    <w:rsid w:val="00275BAD"/>
    <w:rsid w:val="00293CDF"/>
    <w:rsid w:val="00297C6C"/>
    <w:rsid w:val="002B02D7"/>
    <w:rsid w:val="002E766E"/>
    <w:rsid w:val="00301FF6"/>
    <w:rsid w:val="00303FF3"/>
    <w:rsid w:val="00307DD7"/>
    <w:rsid w:val="003130DC"/>
    <w:rsid w:val="00320562"/>
    <w:rsid w:val="00327B67"/>
    <w:rsid w:val="00337ED8"/>
    <w:rsid w:val="00341404"/>
    <w:rsid w:val="00343256"/>
    <w:rsid w:val="00344CBB"/>
    <w:rsid w:val="00357EB4"/>
    <w:rsid w:val="00365FB2"/>
    <w:rsid w:val="00370A5D"/>
    <w:rsid w:val="00370E3A"/>
    <w:rsid w:val="00386D55"/>
    <w:rsid w:val="00391001"/>
    <w:rsid w:val="003A3CDF"/>
    <w:rsid w:val="003A3FB9"/>
    <w:rsid w:val="003B21F5"/>
    <w:rsid w:val="003B6E70"/>
    <w:rsid w:val="003D543E"/>
    <w:rsid w:val="003E1D84"/>
    <w:rsid w:val="0042692F"/>
    <w:rsid w:val="00456C32"/>
    <w:rsid w:val="004923FD"/>
    <w:rsid w:val="0049266A"/>
    <w:rsid w:val="004B4D29"/>
    <w:rsid w:val="004B6830"/>
    <w:rsid w:val="004E150B"/>
    <w:rsid w:val="004E32CC"/>
    <w:rsid w:val="004E7B8B"/>
    <w:rsid w:val="004F5F3C"/>
    <w:rsid w:val="0052468D"/>
    <w:rsid w:val="00525DA9"/>
    <w:rsid w:val="0056383D"/>
    <w:rsid w:val="00564E62"/>
    <w:rsid w:val="005668C5"/>
    <w:rsid w:val="00596D5D"/>
    <w:rsid w:val="005B45E9"/>
    <w:rsid w:val="005C5F5A"/>
    <w:rsid w:val="005C66D4"/>
    <w:rsid w:val="005D2992"/>
    <w:rsid w:val="005F43C8"/>
    <w:rsid w:val="006026EA"/>
    <w:rsid w:val="006129E3"/>
    <w:rsid w:val="0062447E"/>
    <w:rsid w:val="00634056"/>
    <w:rsid w:val="00660B96"/>
    <w:rsid w:val="00674758"/>
    <w:rsid w:val="00687B6B"/>
    <w:rsid w:val="00697D4C"/>
    <w:rsid w:val="006A748B"/>
    <w:rsid w:val="006B0851"/>
    <w:rsid w:val="006B489A"/>
    <w:rsid w:val="006B49A7"/>
    <w:rsid w:val="007177C3"/>
    <w:rsid w:val="0072152C"/>
    <w:rsid w:val="00762819"/>
    <w:rsid w:val="00771F03"/>
    <w:rsid w:val="00787AB0"/>
    <w:rsid w:val="00794643"/>
    <w:rsid w:val="00795AA1"/>
    <w:rsid w:val="007B63C0"/>
    <w:rsid w:val="007B7F76"/>
    <w:rsid w:val="007D1AD0"/>
    <w:rsid w:val="007D2B3A"/>
    <w:rsid w:val="007D5E83"/>
    <w:rsid w:val="007E2A05"/>
    <w:rsid w:val="007F294C"/>
    <w:rsid w:val="008016F9"/>
    <w:rsid w:val="00832BE0"/>
    <w:rsid w:val="00837C6A"/>
    <w:rsid w:val="00866604"/>
    <w:rsid w:val="00882A96"/>
    <w:rsid w:val="008A41B1"/>
    <w:rsid w:val="008A4D71"/>
    <w:rsid w:val="008B5E78"/>
    <w:rsid w:val="008B5F08"/>
    <w:rsid w:val="008C0CB9"/>
    <w:rsid w:val="008C62B0"/>
    <w:rsid w:val="008E5A03"/>
    <w:rsid w:val="008E7506"/>
    <w:rsid w:val="008F6932"/>
    <w:rsid w:val="00901913"/>
    <w:rsid w:val="00904907"/>
    <w:rsid w:val="00915CF7"/>
    <w:rsid w:val="00916DC6"/>
    <w:rsid w:val="009348AB"/>
    <w:rsid w:val="00940437"/>
    <w:rsid w:val="009608B8"/>
    <w:rsid w:val="00961AB6"/>
    <w:rsid w:val="0097268A"/>
    <w:rsid w:val="009752E7"/>
    <w:rsid w:val="009807A3"/>
    <w:rsid w:val="0099321F"/>
    <w:rsid w:val="009D24CD"/>
    <w:rsid w:val="009F4113"/>
    <w:rsid w:val="009F451A"/>
    <w:rsid w:val="00A07C9B"/>
    <w:rsid w:val="00A11D24"/>
    <w:rsid w:val="00A129B1"/>
    <w:rsid w:val="00A14829"/>
    <w:rsid w:val="00A5363F"/>
    <w:rsid w:val="00A55601"/>
    <w:rsid w:val="00A67D39"/>
    <w:rsid w:val="00A92780"/>
    <w:rsid w:val="00AB4B7A"/>
    <w:rsid w:val="00AC1B03"/>
    <w:rsid w:val="00AD0145"/>
    <w:rsid w:val="00AD649D"/>
    <w:rsid w:val="00AE473B"/>
    <w:rsid w:val="00B0449B"/>
    <w:rsid w:val="00B05379"/>
    <w:rsid w:val="00B05E04"/>
    <w:rsid w:val="00B262FE"/>
    <w:rsid w:val="00B354D3"/>
    <w:rsid w:val="00B37093"/>
    <w:rsid w:val="00B37416"/>
    <w:rsid w:val="00B427AC"/>
    <w:rsid w:val="00B44ED9"/>
    <w:rsid w:val="00B46AAD"/>
    <w:rsid w:val="00B52E0B"/>
    <w:rsid w:val="00B53625"/>
    <w:rsid w:val="00B728C7"/>
    <w:rsid w:val="00B75E23"/>
    <w:rsid w:val="00B76088"/>
    <w:rsid w:val="00B77678"/>
    <w:rsid w:val="00B957B6"/>
    <w:rsid w:val="00B97244"/>
    <w:rsid w:val="00BA13B6"/>
    <w:rsid w:val="00BB1F09"/>
    <w:rsid w:val="00BB6BAE"/>
    <w:rsid w:val="00BC0523"/>
    <w:rsid w:val="00BC0A26"/>
    <w:rsid w:val="00BC4842"/>
    <w:rsid w:val="00BC496F"/>
    <w:rsid w:val="00BD0A1F"/>
    <w:rsid w:val="00C05714"/>
    <w:rsid w:val="00C277F6"/>
    <w:rsid w:val="00C30A57"/>
    <w:rsid w:val="00C33E99"/>
    <w:rsid w:val="00C5632E"/>
    <w:rsid w:val="00C74AA5"/>
    <w:rsid w:val="00C87279"/>
    <w:rsid w:val="00C90E05"/>
    <w:rsid w:val="00C9189C"/>
    <w:rsid w:val="00C924D4"/>
    <w:rsid w:val="00CA4C47"/>
    <w:rsid w:val="00CA6E4B"/>
    <w:rsid w:val="00CB029A"/>
    <w:rsid w:val="00CB527E"/>
    <w:rsid w:val="00CC0BE6"/>
    <w:rsid w:val="00CC47E3"/>
    <w:rsid w:val="00CF7CE1"/>
    <w:rsid w:val="00D07832"/>
    <w:rsid w:val="00D30880"/>
    <w:rsid w:val="00D343E8"/>
    <w:rsid w:val="00D37E22"/>
    <w:rsid w:val="00D47820"/>
    <w:rsid w:val="00D5133A"/>
    <w:rsid w:val="00D563ED"/>
    <w:rsid w:val="00D60659"/>
    <w:rsid w:val="00D74312"/>
    <w:rsid w:val="00D91597"/>
    <w:rsid w:val="00D948D9"/>
    <w:rsid w:val="00D97C59"/>
    <w:rsid w:val="00DB2BE4"/>
    <w:rsid w:val="00DB3DB8"/>
    <w:rsid w:val="00DB4E0D"/>
    <w:rsid w:val="00DB7709"/>
    <w:rsid w:val="00DB776A"/>
    <w:rsid w:val="00DC1DD7"/>
    <w:rsid w:val="00DD0C53"/>
    <w:rsid w:val="00DD5ED8"/>
    <w:rsid w:val="00DD7D19"/>
    <w:rsid w:val="00DE29B9"/>
    <w:rsid w:val="00DE3F37"/>
    <w:rsid w:val="00DE7756"/>
    <w:rsid w:val="00DF1567"/>
    <w:rsid w:val="00E4128D"/>
    <w:rsid w:val="00E42C23"/>
    <w:rsid w:val="00E54F98"/>
    <w:rsid w:val="00E55918"/>
    <w:rsid w:val="00E60071"/>
    <w:rsid w:val="00E70992"/>
    <w:rsid w:val="00E85C95"/>
    <w:rsid w:val="00E900CB"/>
    <w:rsid w:val="00EA1E1D"/>
    <w:rsid w:val="00EB6183"/>
    <w:rsid w:val="00EC6190"/>
    <w:rsid w:val="00EC7F43"/>
    <w:rsid w:val="00ED6FC9"/>
    <w:rsid w:val="00EE702A"/>
    <w:rsid w:val="00EF5F16"/>
    <w:rsid w:val="00F04EF3"/>
    <w:rsid w:val="00F166B2"/>
    <w:rsid w:val="00F45F46"/>
    <w:rsid w:val="00F55F24"/>
    <w:rsid w:val="00F56120"/>
    <w:rsid w:val="00F56759"/>
    <w:rsid w:val="00F56FF1"/>
    <w:rsid w:val="00F65835"/>
    <w:rsid w:val="00F827EE"/>
    <w:rsid w:val="00FA255D"/>
    <w:rsid w:val="00FA375A"/>
    <w:rsid w:val="00FB5556"/>
    <w:rsid w:val="00FC14FE"/>
    <w:rsid w:val="00FC1A54"/>
    <w:rsid w:val="00FD1339"/>
    <w:rsid w:val="00FE2231"/>
    <w:rsid w:val="00FE6322"/>
    <w:rsid w:val="00FE7B4F"/>
    <w:rsid w:val="00FF0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73BEC4"/>
  <w15:chartTrackingRefBased/>
  <w15:docId w15:val="{65E231FB-F4AB-4395-A154-7AC9010A3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Normal"/>
    <w:link w:val="Heading1Char"/>
    <w:uiPriority w:val="9"/>
    <w:qFormat/>
    <w:rsid w:val="006B0851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7F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A37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FA375A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A37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A375A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99321F"/>
    <w:pPr>
      <w:ind w:leftChars="200" w:left="480"/>
    </w:pPr>
  </w:style>
  <w:style w:type="paragraph" w:customStyle="1" w:styleId="Pa12">
    <w:name w:val="Pa12"/>
    <w:basedOn w:val="Normal"/>
    <w:next w:val="Normal"/>
    <w:uiPriority w:val="99"/>
    <w:rsid w:val="00CA6E4B"/>
    <w:pPr>
      <w:autoSpaceDE w:val="0"/>
      <w:autoSpaceDN w:val="0"/>
      <w:adjustRightInd w:val="0"/>
      <w:spacing w:line="241" w:lineRule="atLeast"/>
    </w:pPr>
    <w:rPr>
      <w:rFonts w:ascii="MSungHK" w:eastAsia="MSungHK"/>
      <w:kern w:val="0"/>
      <w:szCs w:val="24"/>
    </w:rPr>
  </w:style>
  <w:style w:type="paragraph" w:customStyle="1" w:styleId="Pa0">
    <w:name w:val="Pa0"/>
    <w:basedOn w:val="Normal"/>
    <w:next w:val="Normal"/>
    <w:uiPriority w:val="99"/>
    <w:rsid w:val="00CA6E4B"/>
    <w:pPr>
      <w:autoSpaceDE w:val="0"/>
      <w:autoSpaceDN w:val="0"/>
      <w:adjustRightInd w:val="0"/>
      <w:spacing w:line="241" w:lineRule="atLeast"/>
    </w:pPr>
    <w:rPr>
      <w:rFonts w:ascii="MSungHK" w:eastAsia="MSungHK"/>
      <w:kern w:val="0"/>
      <w:szCs w:val="24"/>
    </w:rPr>
  </w:style>
  <w:style w:type="paragraph" w:customStyle="1" w:styleId="Pa11">
    <w:name w:val="Pa11"/>
    <w:basedOn w:val="Normal"/>
    <w:next w:val="Normal"/>
    <w:uiPriority w:val="99"/>
    <w:rsid w:val="002E766E"/>
    <w:pPr>
      <w:autoSpaceDE w:val="0"/>
      <w:autoSpaceDN w:val="0"/>
      <w:adjustRightInd w:val="0"/>
      <w:spacing w:line="241" w:lineRule="atLeast"/>
    </w:pPr>
    <w:rPr>
      <w:rFonts w:ascii="MSungHK" w:eastAsia="MSungHK"/>
      <w:kern w:val="0"/>
      <w:szCs w:val="24"/>
    </w:rPr>
  </w:style>
  <w:style w:type="paragraph" w:customStyle="1" w:styleId="Pa19">
    <w:name w:val="Pa19"/>
    <w:basedOn w:val="Normal"/>
    <w:next w:val="Normal"/>
    <w:uiPriority w:val="99"/>
    <w:rsid w:val="002E766E"/>
    <w:pPr>
      <w:autoSpaceDE w:val="0"/>
      <w:autoSpaceDN w:val="0"/>
      <w:adjustRightInd w:val="0"/>
      <w:spacing w:line="241" w:lineRule="atLeast"/>
    </w:pPr>
    <w:rPr>
      <w:rFonts w:ascii="MSungHK" w:eastAsia="MSungHK"/>
      <w:kern w:val="0"/>
      <w:szCs w:val="24"/>
    </w:rPr>
  </w:style>
  <w:style w:type="paragraph" w:customStyle="1" w:styleId="Pa13">
    <w:name w:val="Pa13"/>
    <w:basedOn w:val="Normal"/>
    <w:next w:val="Normal"/>
    <w:uiPriority w:val="99"/>
    <w:rsid w:val="00D30880"/>
    <w:pPr>
      <w:autoSpaceDE w:val="0"/>
      <w:autoSpaceDN w:val="0"/>
      <w:adjustRightInd w:val="0"/>
      <w:spacing w:line="241" w:lineRule="atLeast"/>
    </w:pPr>
    <w:rPr>
      <w:rFonts w:ascii="MSungHK" w:eastAsia="MSungHK"/>
      <w:kern w:val="0"/>
      <w:szCs w:val="24"/>
    </w:rPr>
  </w:style>
  <w:style w:type="paragraph" w:customStyle="1" w:styleId="Default">
    <w:name w:val="Default"/>
    <w:rsid w:val="00D60659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kern w:val="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254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549"/>
    <w:rPr>
      <w:rFonts w:ascii="Segoe UI" w:hAnsi="Segoe UI" w:cs="Segoe UI"/>
      <w:sz w:val="18"/>
      <w:szCs w:val="18"/>
    </w:rPr>
  </w:style>
  <w:style w:type="paragraph" w:customStyle="1" w:styleId="yiv3804187150msolistparagraph">
    <w:name w:val="yiv3804187150msolistparagraph"/>
    <w:basedOn w:val="Normal"/>
    <w:rsid w:val="00DB4E0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3405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405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405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40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4056"/>
    <w:rPr>
      <w:b/>
      <w:bCs/>
    </w:rPr>
  </w:style>
  <w:style w:type="character" w:customStyle="1" w:styleId="ydpcf8f74dbyiv0093304721ydp9231fe9brynqvb">
    <w:name w:val="ydpcf8f74dbyiv0093304721ydp9231fe9brynqvb"/>
    <w:basedOn w:val="DefaultParagraphFont"/>
    <w:rsid w:val="001458B6"/>
  </w:style>
  <w:style w:type="character" w:customStyle="1" w:styleId="Heading1Char">
    <w:name w:val="Heading 1 Char"/>
    <w:basedOn w:val="DefaultParagraphFont"/>
    <w:link w:val="Heading1"/>
    <w:uiPriority w:val="9"/>
    <w:rsid w:val="006B085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E559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591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5591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26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7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0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10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2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ourhkfoundation.org.hk/zh-hant/event/90/%E5%9C%98%E7%B5%90%E9%A6%99%E6%B8%AF%E5%9F%BA%E9%87%91/%E3%80%8A%E6%B1%9F%E5%B1%B1%E5%A4%9A%E6%99%BA%E6%85%A7%E3%80%8B%E7%AC%AC%E4%BA%8C%E5%8D%81%E5%9B%9B%E9%9B%86%EF%BC%9A%E6%99%BA%E8%83%BD%E5%8C%96%E9%A4%90%E5%BB%B3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950AFD3B7EED45B47E2493EE0FCC5F" ma:contentTypeVersion="15" ma:contentTypeDescription="Create a new document." ma:contentTypeScope="" ma:versionID="440fd6879e4438aa415dcd59c8a36b59">
  <xsd:schema xmlns:xsd="http://www.w3.org/2001/XMLSchema" xmlns:xs="http://www.w3.org/2001/XMLSchema" xmlns:p="http://schemas.microsoft.com/office/2006/metadata/properties" xmlns:ns3="b224c62f-dad6-49bc-851d-2551ba373199" xmlns:ns4="8171bf80-aaaa-43ac-83cc-8beefc939b0c" targetNamespace="http://schemas.microsoft.com/office/2006/metadata/properties" ma:root="true" ma:fieldsID="5a0f799352081534c7853573db54ab6e" ns3:_="" ns4:_="">
    <xsd:import namespace="b224c62f-dad6-49bc-851d-2551ba373199"/>
    <xsd:import namespace="8171bf80-aaaa-43ac-83cc-8beefc939b0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24c62f-dad6-49bc-851d-2551ba3731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71bf80-aaaa-43ac-83cc-8beefc939b0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224c62f-dad6-49bc-851d-2551ba373199" xsi:nil="true"/>
  </documentManagement>
</p:properties>
</file>

<file path=customXml/itemProps1.xml><?xml version="1.0" encoding="utf-8"?>
<ds:datastoreItem xmlns:ds="http://schemas.openxmlformats.org/officeDocument/2006/customXml" ds:itemID="{C04B3354-8210-4459-BC2C-96BF56A633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24c62f-dad6-49bc-851d-2551ba373199"/>
    <ds:schemaRef ds:uri="8171bf80-aaaa-43ac-83cc-8beefc939b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932CB-D3BE-40E0-9E13-1B0518FF62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EFDF93-D68C-4D27-8048-F26B4210F814}">
  <ds:schemaRefs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b224c62f-dad6-49bc-851d-2551ba373199"/>
    <ds:schemaRef ds:uri="8171bf80-aaaa-43ac-83cc-8beefc939b0c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244</Words>
  <Characters>1397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</dc:creator>
  <cp:keywords/>
  <dc:description/>
  <cp:lastModifiedBy>YUNG, Wai Yan Vivian [CESD]</cp:lastModifiedBy>
  <cp:revision>2</cp:revision>
  <cp:lastPrinted>2021-01-05T07:01:00Z</cp:lastPrinted>
  <dcterms:created xsi:type="dcterms:W3CDTF">2023-05-31T04:21:00Z</dcterms:created>
  <dcterms:modified xsi:type="dcterms:W3CDTF">2023-05-31T04:21:00Z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0x0101007C950AFD3B7EED45B47E2493EE0FCC5F</vt:lpwstr>
  </property>
</Properties>
</file>